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E1" w:rsidRDefault="009F35E1" w:rsidP="009F35E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04CE5" w:rsidRDefault="00404CE5" w:rsidP="008B5289">
      <w:pPr>
        <w:jc w:val="both"/>
        <w:rPr>
          <w:rFonts w:ascii="Verdana" w:hAnsi="Verdana"/>
          <w:b/>
          <w:sz w:val="20"/>
          <w:szCs w:val="20"/>
        </w:rPr>
      </w:pPr>
    </w:p>
    <w:p w:rsidR="008B5289" w:rsidRPr="005F328B" w:rsidRDefault="005B6BA6" w:rsidP="008B5289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Comunicato </w:t>
      </w:r>
      <w:r w:rsidR="008B5289" w:rsidRPr="005F328B">
        <w:rPr>
          <w:rFonts w:ascii="Verdana" w:hAnsi="Verdana"/>
          <w:b/>
          <w:sz w:val="20"/>
          <w:szCs w:val="20"/>
        </w:rPr>
        <w:t xml:space="preserve"> Stampa</w:t>
      </w:r>
      <w:proofErr w:type="gramEnd"/>
      <w:r w:rsidR="008B5289" w:rsidRPr="005F328B">
        <w:rPr>
          <w:rFonts w:ascii="Verdana" w:hAnsi="Verdana"/>
          <w:b/>
          <w:sz w:val="20"/>
          <w:szCs w:val="20"/>
        </w:rPr>
        <w:t xml:space="preserve"> </w:t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8B5289" w:rsidRPr="005F328B">
        <w:rPr>
          <w:rFonts w:ascii="Verdana" w:hAnsi="Verdana"/>
          <w:b/>
          <w:sz w:val="20"/>
          <w:szCs w:val="20"/>
        </w:rPr>
        <w:tab/>
      </w:r>
      <w:r w:rsidR="00AE6937">
        <w:rPr>
          <w:rFonts w:ascii="Verdana" w:hAnsi="Verdana"/>
          <w:b/>
          <w:sz w:val="20"/>
          <w:szCs w:val="20"/>
        </w:rPr>
        <w:t xml:space="preserve">                              28</w:t>
      </w:r>
      <w:r w:rsidR="0063025C">
        <w:rPr>
          <w:rFonts w:ascii="Verdana" w:hAnsi="Verdana"/>
          <w:b/>
          <w:sz w:val="20"/>
          <w:szCs w:val="20"/>
        </w:rPr>
        <w:t xml:space="preserve"> novembre</w:t>
      </w:r>
      <w:r w:rsidR="00267E9C" w:rsidRPr="005F328B">
        <w:rPr>
          <w:rFonts w:ascii="Verdana" w:hAnsi="Verdana"/>
          <w:b/>
          <w:sz w:val="20"/>
          <w:szCs w:val="20"/>
        </w:rPr>
        <w:t xml:space="preserve"> 2019</w:t>
      </w:r>
    </w:p>
    <w:p w:rsidR="008B5289" w:rsidRPr="005F328B" w:rsidRDefault="008B5289" w:rsidP="008B5289">
      <w:pPr>
        <w:jc w:val="center"/>
        <w:rPr>
          <w:rFonts w:ascii="Verdana" w:hAnsi="Verdana"/>
          <w:i/>
          <w:sz w:val="24"/>
          <w:szCs w:val="24"/>
          <w:highlight w:val="yellow"/>
        </w:rPr>
      </w:pPr>
    </w:p>
    <w:p w:rsidR="005F328B" w:rsidRPr="005F328B" w:rsidRDefault="008B5289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5F328B">
        <w:rPr>
          <w:rFonts w:ascii="Verdana" w:hAnsi="Verdana"/>
          <w:b/>
          <w:i/>
          <w:sz w:val="24"/>
          <w:szCs w:val="24"/>
        </w:rPr>
        <w:t>Piano di Zona S2:</w:t>
      </w:r>
      <w:r w:rsidR="00404CE5" w:rsidRPr="005F328B">
        <w:rPr>
          <w:rFonts w:ascii="Verdana" w:hAnsi="Verdana"/>
          <w:b/>
          <w:i/>
          <w:sz w:val="24"/>
          <w:szCs w:val="24"/>
        </w:rPr>
        <w:t xml:space="preserve"> </w:t>
      </w:r>
      <w:r w:rsidR="00AE6937">
        <w:rPr>
          <w:rFonts w:ascii="Verdana" w:hAnsi="Verdana"/>
          <w:b/>
          <w:i/>
          <w:sz w:val="24"/>
          <w:szCs w:val="24"/>
        </w:rPr>
        <w:t>Avviato</w:t>
      </w:r>
      <w:r w:rsidR="0063025C">
        <w:rPr>
          <w:rFonts w:ascii="Verdana" w:hAnsi="Verdana"/>
          <w:b/>
          <w:i/>
          <w:sz w:val="24"/>
          <w:szCs w:val="24"/>
        </w:rPr>
        <w:t xml:space="preserve"> il Corso</w:t>
      </w:r>
      <w:r w:rsidR="005F328B" w:rsidRPr="005F328B">
        <w:rPr>
          <w:rFonts w:ascii="Verdana" w:hAnsi="Verdana"/>
          <w:b/>
          <w:i/>
          <w:sz w:val="24"/>
          <w:szCs w:val="24"/>
        </w:rPr>
        <w:t xml:space="preserve"> di lingua inglese </w:t>
      </w:r>
    </w:p>
    <w:p w:rsidR="00B42957" w:rsidRDefault="005F328B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proofErr w:type="gramStart"/>
      <w:r w:rsidRPr="005F328B">
        <w:rPr>
          <w:rFonts w:ascii="Verdana" w:hAnsi="Verdana"/>
          <w:b/>
          <w:i/>
          <w:sz w:val="24"/>
          <w:szCs w:val="24"/>
        </w:rPr>
        <w:t>a</w:t>
      </w:r>
      <w:proofErr w:type="gramEnd"/>
      <w:r w:rsidRPr="005F328B">
        <w:rPr>
          <w:rFonts w:ascii="Verdana" w:hAnsi="Verdana"/>
          <w:b/>
          <w:i/>
          <w:sz w:val="24"/>
          <w:szCs w:val="24"/>
        </w:rPr>
        <w:t xml:space="preserve"> favore dei beneficiari </w:t>
      </w:r>
      <w:r w:rsidR="00B036D2" w:rsidRPr="005F328B">
        <w:rPr>
          <w:rFonts w:ascii="Verdana" w:hAnsi="Verdana"/>
          <w:b/>
          <w:i/>
          <w:sz w:val="24"/>
          <w:szCs w:val="24"/>
        </w:rPr>
        <w:t>del Reddito di Inclusione-Reddito di Cittadinanza</w:t>
      </w:r>
    </w:p>
    <w:p w:rsidR="00B036D2" w:rsidRDefault="00B036D2" w:rsidP="00B036D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</w:p>
    <w:p w:rsidR="00B036D2" w:rsidRPr="005F328B" w:rsidRDefault="00B036D2" w:rsidP="00B036D2">
      <w:pPr>
        <w:spacing w:after="0" w:line="240" w:lineRule="auto"/>
        <w:jc w:val="center"/>
        <w:rPr>
          <w:rFonts w:ascii="Verdana" w:hAnsi="Verdana"/>
        </w:rPr>
      </w:pPr>
    </w:p>
    <w:p w:rsidR="00AE6937" w:rsidRDefault="00890025" w:rsidP="00B036D2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I</w:t>
      </w:r>
      <w:r w:rsidR="002F16BA">
        <w:rPr>
          <w:rFonts w:ascii="Verdana" w:hAnsi="Verdana"/>
        </w:rPr>
        <w:t>l</w:t>
      </w:r>
      <w:r>
        <w:rPr>
          <w:rFonts w:ascii="Verdana" w:hAnsi="Verdana"/>
        </w:rPr>
        <w:t xml:space="preserve"> Piano di Zona S2 informa che </w:t>
      </w:r>
      <w:r w:rsidR="00AE6937">
        <w:rPr>
          <w:rFonts w:ascii="Verdana" w:hAnsi="Verdana"/>
        </w:rPr>
        <w:t xml:space="preserve">ha avuto inizio presso la </w:t>
      </w:r>
      <w:r w:rsidR="00AE6937" w:rsidRPr="00776CB2">
        <w:rPr>
          <w:rFonts w:ascii="Verdana" w:hAnsi="Verdana"/>
        </w:rPr>
        <w:t xml:space="preserve">School of International </w:t>
      </w:r>
      <w:proofErr w:type="spellStart"/>
      <w:r w:rsidR="00AE6937" w:rsidRPr="00776CB2">
        <w:rPr>
          <w:rFonts w:ascii="Verdana" w:hAnsi="Verdana"/>
        </w:rPr>
        <w:t>Studies</w:t>
      </w:r>
      <w:proofErr w:type="spellEnd"/>
      <w:r w:rsidR="00AE6937" w:rsidRPr="00776CB2">
        <w:rPr>
          <w:rFonts w:ascii="Verdana" w:hAnsi="Verdana"/>
        </w:rPr>
        <w:t xml:space="preserve"> </w:t>
      </w:r>
      <w:proofErr w:type="spellStart"/>
      <w:r w:rsidR="00AE6937" w:rsidRPr="00776CB2">
        <w:rPr>
          <w:rFonts w:ascii="Verdana" w:hAnsi="Verdana"/>
        </w:rPr>
        <w:t>srl</w:t>
      </w:r>
      <w:proofErr w:type="spellEnd"/>
      <w:r w:rsidR="00AE6937">
        <w:rPr>
          <w:rFonts w:ascii="Verdana" w:hAnsi="Verdana"/>
        </w:rPr>
        <w:t xml:space="preserve"> di Cava </w:t>
      </w:r>
      <w:proofErr w:type="spellStart"/>
      <w:r w:rsidR="00AE6937">
        <w:rPr>
          <w:rFonts w:ascii="Verdana" w:hAnsi="Verdana"/>
        </w:rPr>
        <w:t>de’Tirreni</w:t>
      </w:r>
      <w:proofErr w:type="spellEnd"/>
      <w:r w:rsidR="00AE6937">
        <w:rPr>
          <w:rFonts w:ascii="Verdana" w:hAnsi="Verdana"/>
        </w:rPr>
        <w:t xml:space="preserve"> il </w:t>
      </w:r>
      <w:r w:rsidR="00AE6937">
        <w:rPr>
          <w:rFonts w:ascii="Verdana" w:hAnsi="Verdana"/>
          <w:i/>
        </w:rPr>
        <w:t>Corso</w:t>
      </w:r>
      <w:r w:rsidR="00AE6937" w:rsidRPr="005446AE">
        <w:rPr>
          <w:rFonts w:ascii="Verdana" w:hAnsi="Verdana"/>
          <w:i/>
        </w:rPr>
        <w:t xml:space="preserve"> di lingua inglese</w:t>
      </w:r>
      <w:r w:rsidR="00AE6937" w:rsidRPr="005F328B">
        <w:rPr>
          <w:rFonts w:ascii="Verdana" w:hAnsi="Verdana"/>
        </w:rPr>
        <w:t xml:space="preserve"> a favore dei beneficiari del </w:t>
      </w:r>
      <w:r w:rsidR="00AE6937" w:rsidRPr="005F328B">
        <w:rPr>
          <w:rFonts w:ascii="Verdana" w:hAnsi="Verdana"/>
          <w:b/>
        </w:rPr>
        <w:t xml:space="preserve">Redito di Inclusione </w:t>
      </w:r>
      <w:r w:rsidR="00AE6937">
        <w:rPr>
          <w:rFonts w:ascii="Verdana" w:hAnsi="Verdana"/>
          <w:b/>
        </w:rPr>
        <w:t xml:space="preserve">- </w:t>
      </w:r>
      <w:r w:rsidR="00AE6937" w:rsidRPr="005F328B">
        <w:rPr>
          <w:rFonts w:ascii="Verdana" w:hAnsi="Verdana"/>
          <w:b/>
        </w:rPr>
        <w:t>Reddito di Cittadinanza</w:t>
      </w:r>
      <w:r w:rsidR="00AE6937">
        <w:rPr>
          <w:rFonts w:ascii="Verdana" w:hAnsi="Verdana"/>
          <w:b/>
        </w:rPr>
        <w:t>.</w:t>
      </w:r>
    </w:p>
    <w:p w:rsidR="00890025" w:rsidRDefault="009E2132" w:rsidP="00890025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La formazione</w:t>
      </w:r>
      <w:r w:rsidR="00890025">
        <w:rPr>
          <w:rFonts w:ascii="Verdana" w:hAnsi="Verdana"/>
        </w:rPr>
        <w:t xml:space="preserve"> della durata complessiva di 100</w:t>
      </w:r>
      <w:r w:rsidR="0063025C">
        <w:rPr>
          <w:rFonts w:ascii="Verdana" w:hAnsi="Verdana"/>
        </w:rPr>
        <w:t xml:space="preserve"> ore</w:t>
      </w:r>
      <w:r w:rsidR="00890025">
        <w:rPr>
          <w:rFonts w:ascii="Verdana" w:hAnsi="Verdana"/>
        </w:rPr>
        <w:t xml:space="preserve"> </w:t>
      </w:r>
      <w:r w:rsidR="0063025C">
        <w:rPr>
          <w:rFonts w:ascii="Verdana" w:hAnsi="Verdana"/>
        </w:rPr>
        <w:t xml:space="preserve">avrà una frequenza </w:t>
      </w:r>
      <w:r w:rsidR="00890025">
        <w:rPr>
          <w:rFonts w:ascii="Verdana" w:hAnsi="Verdana"/>
        </w:rPr>
        <w:t xml:space="preserve">di </w:t>
      </w:r>
      <w:r w:rsidR="004C033A">
        <w:rPr>
          <w:rFonts w:ascii="Verdana" w:hAnsi="Verdana"/>
        </w:rPr>
        <w:t>tre</w:t>
      </w:r>
      <w:r w:rsidR="00890025">
        <w:rPr>
          <w:rFonts w:ascii="Verdana" w:hAnsi="Verdana"/>
        </w:rPr>
        <w:t xml:space="preserve"> volte a settimana</w:t>
      </w:r>
      <w:r w:rsidR="0063025C">
        <w:rPr>
          <w:rFonts w:ascii="Verdana" w:hAnsi="Verdana"/>
        </w:rPr>
        <w:t>,</w:t>
      </w:r>
      <w:r w:rsidR="00890025">
        <w:rPr>
          <w:rFonts w:ascii="Verdana" w:hAnsi="Verdana"/>
        </w:rPr>
        <w:t xml:space="preserve"> </w:t>
      </w:r>
      <w:r w:rsidR="004C033A">
        <w:rPr>
          <w:rFonts w:ascii="Verdana" w:hAnsi="Verdana"/>
        </w:rPr>
        <w:t>suddivise in quattro ore con un docente di lingua madre e due ore di grammatica inglese.</w:t>
      </w:r>
    </w:p>
    <w:p w:rsidR="001427BE" w:rsidRPr="009E2132" w:rsidRDefault="001427BE" w:rsidP="00890025">
      <w:pPr>
        <w:spacing w:after="0" w:line="240" w:lineRule="auto"/>
        <w:jc w:val="both"/>
        <w:rPr>
          <w:rFonts w:ascii="Verdana" w:hAnsi="Verdana"/>
          <w:highlight w:val="yellow"/>
        </w:rPr>
      </w:pPr>
      <w:r w:rsidRPr="005B6BA6">
        <w:rPr>
          <w:rFonts w:ascii="Verdana" w:hAnsi="Verdana"/>
        </w:rPr>
        <w:t>“</w:t>
      </w:r>
      <w:r w:rsidR="005B6BA6" w:rsidRPr="005B6BA6">
        <w:rPr>
          <w:rFonts w:ascii="Verdana" w:hAnsi="Verdana"/>
        </w:rPr>
        <w:t>L'opportunità formati</w:t>
      </w:r>
      <w:r w:rsidR="005B6BA6">
        <w:rPr>
          <w:rFonts w:ascii="Verdana" w:hAnsi="Verdana"/>
        </w:rPr>
        <w:t xml:space="preserve">va offerta è di grande rilievo – sottolinea </w:t>
      </w:r>
      <w:r w:rsidR="005B6BA6" w:rsidRPr="005B6BA6">
        <w:rPr>
          <w:rFonts w:ascii="Verdana" w:hAnsi="Verdana"/>
          <w:b/>
        </w:rPr>
        <w:t>Antonella Garofa</w:t>
      </w:r>
      <w:r w:rsidR="00233C3B">
        <w:rPr>
          <w:rFonts w:ascii="Verdana" w:hAnsi="Verdana"/>
          <w:b/>
        </w:rPr>
        <w:t>l</w:t>
      </w:r>
      <w:bookmarkStart w:id="0" w:name="_GoBack"/>
      <w:bookmarkEnd w:id="0"/>
      <w:r w:rsidR="005B6BA6" w:rsidRPr="005B6BA6">
        <w:rPr>
          <w:rFonts w:ascii="Verdana" w:hAnsi="Verdana"/>
          <w:b/>
        </w:rPr>
        <w:t>o</w:t>
      </w:r>
      <w:r w:rsidR="005B6BA6">
        <w:rPr>
          <w:rFonts w:ascii="Verdana" w:hAnsi="Verdana"/>
        </w:rPr>
        <w:t xml:space="preserve">, assessore alle Politiche sociali del comune di Cava </w:t>
      </w:r>
      <w:proofErr w:type="spellStart"/>
      <w:r w:rsidR="005B6BA6">
        <w:rPr>
          <w:rFonts w:ascii="Verdana" w:hAnsi="Verdana"/>
        </w:rPr>
        <w:t>de’Tirreni</w:t>
      </w:r>
      <w:proofErr w:type="spellEnd"/>
      <w:r w:rsidR="005B6BA6">
        <w:rPr>
          <w:rFonts w:ascii="Verdana" w:hAnsi="Verdana"/>
        </w:rPr>
        <w:t>. I</w:t>
      </w:r>
      <w:r w:rsidR="005B6BA6" w:rsidRPr="005B6BA6">
        <w:rPr>
          <w:rFonts w:ascii="Verdana" w:hAnsi="Verdana"/>
        </w:rPr>
        <w:t xml:space="preserve"> fruitori</w:t>
      </w:r>
      <w:r w:rsidR="005B6BA6">
        <w:rPr>
          <w:rFonts w:ascii="Verdana" w:hAnsi="Verdana"/>
        </w:rPr>
        <w:t>,</w:t>
      </w:r>
      <w:r w:rsidR="005B6BA6" w:rsidRPr="005B6BA6">
        <w:rPr>
          <w:rFonts w:ascii="Verdana" w:hAnsi="Verdana"/>
        </w:rPr>
        <w:t xml:space="preserve"> </w:t>
      </w:r>
      <w:r w:rsidR="005B6BA6">
        <w:rPr>
          <w:rFonts w:ascii="Verdana" w:hAnsi="Verdana"/>
        </w:rPr>
        <w:t xml:space="preserve">infatti, </w:t>
      </w:r>
      <w:r w:rsidR="005B6BA6" w:rsidRPr="005B6BA6">
        <w:rPr>
          <w:rFonts w:ascii="Verdana" w:hAnsi="Verdana"/>
        </w:rPr>
        <w:t>potranno accrescere le conoscenze linguistiche ed implementare il curriculum così da essere competitivi sul mercato del lavoro. È un primo tassello certo ma non di poca importanza</w:t>
      </w:r>
      <w:r w:rsidRPr="005B6BA6">
        <w:rPr>
          <w:rFonts w:ascii="Verdana" w:hAnsi="Verdana"/>
        </w:rPr>
        <w:t>”</w:t>
      </w:r>
      <w:r w:rsidR="002F16BA">
        <w:rPr>
          <w:rFonts w:ascii="Verdana" w:hAnsi="Verdana"/>
        </w:rPr>
        <w:t>.</w:t>
      </w:r>
    </w:p>
    <w:p w:rsidR="00890025" w:rsidRDefault="001427BE" w:rsidP="00B036D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90025">
        <w:rPr>
          <w:rFonts w:ascii="Verdana" w:hAnsi="Verdana"/>
        </w:rPr>
        <w:t>“</w:t>
      </w:r>
      <w:r w:rsidR="009E2132">
        <w:rPr>
          <w:rFonts w:ascii="Verdana" w:hAnsi="Verdana"/>
        </w:rPr>
        <w:t>Il corso sarà certificato</w:t>
      </w:r>
      <w:r w:rsidR="00890025" w:rsidRPr="00890025">
        <w:rPr>
          <w:rFonts w:ascii="Verdana" w:hAnsi="Verdana"/>
        </w:rPr>
        <w:t xml:space="preserve"> </w:t>
      </w:r>
      <w:r w:rsidR="00890025">
        <w:rPr>
          <w:rFonts w:ascii="Verdana" w:hAnsi="Verdana"/>
        </w:rPr>
        <w:t xml:space="preserve">– ha spiegato </w:t>
      </w:r>
      <w:r w:rsidR="00890025">
        <w:rPr>
          <w:rFonts w:ascii="Verdana" w:hAnsi="Verdana"/>
          <w:b/>
        </w:rPr>
        <w:t>Carmen Sorrentino</w:t>
      </w:r>
      <w:r w:rsidR="00890025">
        <w:rPr>
          <w:rFonts w:ascii="Verdana" w:hAnsi="Verdana"/>
        </w:rPr>
        <w:t xml:space="preserve">, </w:t>
      </w:r>
      <w:r w:rsidR="00890025" w:rsidRPr="00776CB2">
        <w:rPr>
          <w:rFonts w:ascii="Verdana" w:hAnsi="Verdana"/>
        </w:rPr>
        <w:t xml:space="preserve">titolare della School of International </w:t>
      </w:r>
      <w:proofErr w:type="spellStart"/>
      <w:r w:rsidR="00890025" w:rsidRPr="00776CB2">
        <w:rPr>
          <w:rFonts w:ascii="Verdana" w:hAnsi="Verdana"/>
        </w:rPr>
        <w:t>Studies</w:t>
      </w:r>
      <w:proofErr w:type="spellEnd"/>
      <w:r w:rsidR="00890025" w:rsidRPr="00776CB2">
        <w:rPr>
          <w:rFonts w:ascii="Verdana" w:hAnsi="Verdana"/>
        </w:rPr>
        <w:t xml:space="preserve"> </w:t>
      </w:r>
      <w:proofErr w:type="spellStart"/>
      <w:r w:rsidR="00890025" w:rsidRPr="00776CB2">
        <w:rPr>
          <w:rFonts w:ascii="Verdana" w:hAnsi="Verdana"/>
        </w:rPr>
        <w:t>srl</w:t>
      </w:r>
      <w:proofErr w:type="spellEnd"/>
      <w:r w:rsidR="00890025" w:rsidRPr="00776CB2">
        <w:rPr>
          <w:rFonts w:ascii="Verdana" w:hAnsi="Verdana"/>
        </w:rPr>
        <w:t xml:space="preserve"> </w:t>
      </w:r>
      <w:r w:rsidR="009E2132">
        <w:rPr>
          <w:rFonts w:ascii="Verdana" w:hAnsi="Verdana"/>
        </w:rPr>
        <w:t>–</w:t>
      </w:r>
      <w:r w:rsidR="00890025">
        <w:rPr>
          <w:rFonts w:ascii="Verdana" w:hAnsi="Verdana"/>
        </w:rPr>
        <w:t xml:space="preserve"> </w:t>
      </w:r>
      <w:r w:rsidR="009E2132">
        <w:rPr>
          <w:rFonts w:ascii="Verdana" w:hAnsi="Verdana"/>
        </w:rPr>
        <w:t>e sarà spendibile nel mondo del lavoro dove, come ad esempio nella vicina Costiera amalfitana, vi è grande richiesta di personale che conosca la lingua inglese</w:t>
      </w:r>
      <w:r w:rsidR="00890025">
        <w:rPr>
          <w:rFonts w:ascii="Verdana" w:hAnsi="Verdana"/>
        </w:rPr>
        <w:t>”.</w:t>
      </w:r>
    </w:p>
    <w:p w:rsidR="008B5289" w:rsidRPr="007321D7" w:rsidRDefault="008B5289" w:rsidP="00404CE5">
      <w:pPr>
        <w:spacing w:after="0" w:line="240" w:lineRule="auto"/>
        <w:jc w:val="both"/>
        <w:rPr>
          <w:rFonts w:ascii="Verdana" w:hAnsi="Verdana"/>
        </w:rPr>
      </w:pPr>
      <w:r w:rsidRPr="007321D7">
        <w:rPr>
          <w:rFonts w:ascii="Verdana" w:hAnsi="Verdana"/>
        </w:rPr>
        <w:t>Con preghiera della massima diffusione, si inviano cordiali saluti.</w:t>
      </w:r>
    </w:p>
    <w:p w:rsidR="00D01E70" w:rsidRPr="00C51228" w:rsidRDefault="00D01E70" w:rsidP="00404C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B5289" w:rsidRPr="007321D7" w:rsidRDefault="008B5289" w:rsidP="008B5289">
      <w:pPr>
        <w:spacing w:after="0" w:line="240" w:lineRule="auto"/>
        <w:rPr>
          <w:rFonts w:ascii="Verdana" w:hAnsi="Verdana"/>
        </w:rPr>
      </w:pPr>
      <w:r w:rsidRPr="007321D7">
        <w:rPr>
          <w:rFonts w:ascii="Verdana" w:hAnsi="Verdana"/>
        </w:rPr>
        <w:t xml:space="preserve">Addetto alla </w:t>
      </w:r>
      <w:r w:rsidR="00C62D5E">
        <w:rPr>
          <w:rFonts w:ascii="Verdana" w:hAnsi="Verdana"/>
        </w:rPr>
        <w:t>C</w:t>
      </w:r>
      <w:r w:rsidRPr="007321D7">
        <w:rPr>
          <w:rFonts w:ascii="Verdana" w:hAnsi="Verdana"/>
        </w:rPr>
        <w:t>omunicazione</w:t>
      </w:r>
    </w:p>
    <w:p w:rsidR="008B5289" w:rsidRPr="007321D7" w:rsidRDefault="008B5289" w:rsidP="008B5289">
      <w:pPr>
        <w:spacing w:after="0" w:line="240" w:lineRule="auto"/>
        <w:rPr>
          <w:rFonts w:ascii="Arial" w:hAnsi="Arial" w:cs="Arial"/>
          <w:lang w:eastAsia="it-IT"/>
        </w:rPr>
      </w:pPr>
      <w:r w:rsidRPr="007321D7">
        <w:rPr>
          <w:rFonts w:ascii="Verdana" w:hAnsi="Verdana"/>
        </w:rPr>
        <w:t xml:space="preserve">Silvia Lamberti </w:t>
      </w:r>
    </w:p>
    <w:p w:rsidR="008B5289" w:rsidRPr="008B5289" w:rsidRDefault="008B5289" w:rsidP="009F35E1">
      <w:pPr>
        <w:spacing w:line="360" w:lineRule="auto"/>
        <w:jc w:val="both"/>
        <w:rPr>
          <w:rFonts w:ascii="Verdana" w:hAnsi="Verdana"/>
        </w:rPr>
      </w:pPr>
    </w:p>
    <w:sectPr w:rsidR="008B5289" w:rsidRPr="008B5289" w:rsidSect="00290A40">
      <w:headerReference w:type="default" r:id="rId6"/>
      <w:footerReference w:type="even" r:id="rId7"/>
      <w:footerReference w:type="default" r:id="rId8"/>
      <w:pgSz w:w="11906" w:h="16838"/>
      <w:pgMar w:top="1134" w:right="849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77" w:rsidRDefault="00657677">
      <w:pPr>
        <w:spacing w:after="0" w:line="240" w:lineRule="auto"/>
      </w:pPr>
      <w:r>
        <w:separator/>
      </w:r>
    </w:p>
  </w:endnote>
  <w:endnote w:type="continuationSeparator" w:id="0">
    <w:p w:rsidR="00657677" w:rsidRDefault="0065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OE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2E" w:rsidRDefault="00C63D5D" w:rsidP="00494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82E" w:rsidRDefault="00657677" w:rsidP="004947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B" w:rsidRPr="00B42957" w:rsidRDefault="00C63D5D" w:rsidP="00B42957">
    <w:pPr>
      <w:pStyle w:val="Pidipagina"/>
    </w:pPr>
    <w:r w:rsidRPr="00B429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77" w:rsidRDefault="00657677">
      <w:pPr>
        <w:spacing w:after="0" w:line="240" w:lineRule="auto"/>
      </w:pPr>
      <w:r>
        <w:separator/>
      </w:r>
    </w:p>
  </w:footnote>
  <w:footnote w:type="continuationSeparator" w:id="0">
    <w:p w:rsidR="00657677" w:rsidRDefault="0065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F4" w:rsidRPr="00E74551" w:rsidRDefault="009F35E1" w:rsidP="0035423F">
    <w:pPr>
      <w:pStyle w:val="Intestazione"/>
      <w:spacing w:after="0"/>
      <w:rPr>
        <w:rFonts w:ascii="Eureka Sans Regular" w:hAnsi="Eureka Sans Regular"/>
        <w:sz w:val="16"/>
        <w:szCs w:val="16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5607050</wp:posOffset>
          </wp:positionH>
          <wp:positionV relativeFrom="paragraph">
            <wp:posOffset>-122555</wp:posOffset>
          </wp:positionV>
          <wp:extent cx="467360" cy="543560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>
          <wp:extent cx="5250815" cy="555625"/>
          <wp:effectExtent l="0" t="0" r="6985" b="0"/>
          <wp:docPr id="1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D5D">
      <w:tab/>
    </w:r>
    <w:r w:rsidR="00C63D5D">
      <w:rPr>
        <w:lang w:val="it-IT"/>
      </w:rPr>
      <w:t xml:space="preserve">              </w:t>
    </w:r>
    <w:r w:rsidR="00C63D5D" w:rsidRPr="00E74551">
      <w:rPr>
        <w:rFonts w:ascii="Eureka Sans Regular" w:hAnsi="Eureka Sans Regular"/>
        <w:sz w:val="16"/>
        <w:szCs w:val="16"/>
        <w:lang w:val="it-IT" w:eastAsia="it-IT"/>
      </w:rPr>
      <w:t>Cava de’ Tirreni</w:t>
    </w:r>
  </w:p>
  <w:p w:rsidR="0079582E" w:rsidRPr="0035423F" w:rsidRDefault="00C63D5D" w:rsidP="0035423F">
    <w:pPr>
      <w:pStyle w:val="Intestazione"/>
      <w:tabs>
        <w:tab w:val="clear" w:pos="9638"/>
        <w:tab w:val="left" w:pos="9096"/>
      </w:tabs>
      <w:spacing w:after="0"/>
      <w:ind w:firstLine="142"/>
      <w:rPr>
        <w:lang w:val="it-IT"/>
      </w:rPr>
    </w:pPr>
    <w:r>
      <w:rPr>
        <w:rFonts w:ascii="Eureka Sans Regular" w:hAnsi="Eureka Sans Regular"/>
        <w:i/>
        <w:sz w:val="16"/>
        <w:szCs w:val="16"/>
      </w:rPr>
      <w:t xml:space="preserve">           </w:t>
    </w:r>
    <w:r w:rsidRPr="006651C4">
      <w:rPr>
        <w:rFonts w:ascii="Eureka Sans Regular" w:hAnsi="Eureka Sans Regular"/>
        <w:i/>
        <w:sz w:val="16"/>
        <w:szCs w:val="16"/>
      </w:rPr>
      <w:t xml:space="preserve"> </w:t>
    </w:r>
    <w:r>
      <w:rPr>
        <w:rFonts w:ascii="Eureka Sans Regular" w:hAnsi="Eureka Sans Regular"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Eureka Sans Regular" w:hAnsi="Eureka Sans Regular"/>
        <w:i/>
        <w:sz w:val="16"/>
        <w:szCs w:val="16"/>
        <w:lang w:val="it-IT"/>
      </w:rPr>
      <w:t xml:space="preserve">                                        </w:t>
    </w:r>
    <w:r>
      <w:rPr>
        <w:rFonts w:ascii="Eureka Sans Regular" w:hAnsi="Eureka Sans Regular"/>
        <w:i/>
        <w:sz w:val="16"/>
        <w:szCs w:val="16"/>
      </w:rPr>
      <w:t xml:space="preserve">  </w:t>
    </w:r>
    <w:r w:rsidRPr="006651C4">
      <w:rPr>
        <w:rFonts w:ascii="Eureka Sans Regular" w:hAnsi="Eureka Sans Regular"/>
        <w:i/>
        <w:sz w:val="16"/>
        <w:szCs w:val="16"/>
      </w:rPr>
      <w:t>Comune Capofila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1"/>
    <w:rsid w:val="00025565"/>
    <w:rsid w:val="000622C9"/>
    <w:rsid w:val="001427BE"/>
    <w:rsid w:val="001436F9"/>
    <w:rsid w:val="00147ADB"/>
    <w:rsid w:val="00152B4A"/>
    <w:rsid w:val="001947DC"/>
    <w:rsid w:val="001A28BC"/>
    <w:rsid w:val="001C70D2"/>
    <w:rsid w:val="001D7C16"/>
    <w:rsid w:val="00212BB0"/>
    <w:rsid w:val="00233C3B"/>
    <w:rsid w:val="00267E9C"/>
    <w:rsid w:val="0029038A"/>
    <w:rsid w:val="002F16BA"/>
    <w:rsid w:val="00305C51"/>
    <w:rsid w:val="00361994"/>
    <w:rsid w:val="00365B6E"/>
    <w:rsid w:val="00404CE5"/>
    <w:rsid w:val="00433BB6"/>
    <w:rsid w:val="00483778"/>
    <w:rsid w:val="004A2316"/>
    <w:rsid w:val="004C033A"/>
    <w:rsid w:val="004D0D67"/>
    <w:rsid w:val="005446AE"/>
    <w:rsid w:val="005B4BDF"/>
    <w:rsid w:val="005B6BA6"/>
    <w:rsid w:val="005F328B"/>
    <w:rsid w:val="00620E1F"/>
    <w:rsid w:val="0063025C"/>
    <w:rsid w:val="00657677"/>
    <w:rsid w:val="00700B6A"/>
    <w:rsid w:val="007321D7"/>
    <w:rsid w:val="00776CB2"/>
    <w:rsid w:val="007C0549"/>
    <w:rsid w:val="00815CF8"/>
    <w:rsid w:val="00890025"/>
    <w:rsid w:val="008B5289"/>
    <w:rsid w:val="008D338E"/>
    <w:rsid w:val="0097158C"/>
    <w:rsid w:val="009A5AD6"/>
    <w:rsid w:val="009B01AA"/>
    <w:rsid w:val="009D35A3"/>
    <w:rsid w:val="009E2132"/>
    <w:rsid w:val="009F35E1"/>
    <w:rsid w:val="00A0652A"/>
    <w:rsid w:val="00A06875"/>
    <w:rsid w:val="00A7676C"/>
    <w:rsid w:val="00AA58CE"/>
    <w:rsid w:val="00AD6D17"/>
    <w:rsid w:val="00AE6937"/>
    <w:rsid w:val="00B036D2"/>
    <w:rsid w:val="00B42957"/>
    <w:rsid w:val="00B4695B"/>
    <w:rsid w:val="00B81C9A"/>
    <w:rsid w:val="00BA6E04"/>
    <w:rsid w:val="00C62D5E"/>
    <w:rsid w:val="00C63D5D"/>
    <w:rsid w:val="00C75658"/>
    <w:rsid w:val="00CC368A"/>
    <w:rsid w:val="00D01E70"/>
    <w:rsid w:val="00D47717"/>
    <w:rsid w:val="00EA11E0"/>
    <w:rsid w:val="00EF0829"/>
    <w:rsid w:val="00F7725F"/>
    <w:rsid w:val="00F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D00-AC7B-45FD-A515-1A182A5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5E1"/>
    <w:pPr>
      <w:autoSpaceDE w:val="0"/>
      <w:autoSpaceDN w:val="0"/>
      <w:adjustRightInd w:val="0"/>
      <w:spacing w:after="0" w:line="240" w:lineRule="auto"/>
    </w:pPr>
    <w:rPr>
      <w:rFonts w:ascii="NAOEMB+TimesNewRoman,Bold" w:eastAsia="Times New Roman" w:hAnsi="NAOEMB+TimesNewRoman,Bold" w:cs="NAOEMB+TimesNewRoman,Bold"/>
      <w:color w:val="000000"/>
      <w:sz w:val="24"/>
      <w:szCs w:val="24"/>
      <w:lang w:eastAsia="it-IT"/>
    </w:rPr>
  </w:style>
  <w:style w:type="paragraph" w:styleId="Pidipagina">
    <w:name w:val="footer"/>
    <w:basedOn w:val="Default"/>
    <w:next w:val="Default"/>
    <w:link w:val="PidipaginaCarattere"/>
    <w:uiPriority w:val="99"/>
    <w:rsid w:val="009F35E1"/>
    <w:rPr>
      <w:rFonts w:cs="Times New Roman"/>
      <w:color w:val="auto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E1"/>
    <w:rPr>
      <w:rFonts w:ascii="NAOEMB+TimesNewRoman,Bold" w:eastAsia="Times New Roman" w:hAnsi="NAOEMB+TimesNewRoman,Bold" w:cs="Times New Roman"/>
      <w:sz w:val="24"/>
      <w:szCs w:val="24"/>
      <w:lang w:val="x-none" w:eastAsia="x-none"/>
    </w:rPr>
  </w:style>
  <w:style w:type="character" w:styleId="Collegamentoipertestuale">
    <w:name w:val="Hyperlink"/>
    <w:rsid w:val="009F35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F35E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E1"/>
    <w:rPr>
      <w:rFonts w:ascii="Calibri" w:eastAsia="Calibri" w:hAnsi="Calibri" w:cs="Times New Roman"/>
      <w:lang w:val="x-none" w:eastAsia="x-none"/>
    </w:rPr>
  </w:style>
  <w:style w:type="character" w:styleId="Numeropagina">
    <w:name w:val="page number"/>
    <w:basedOn w:val="Carpredefinitoparagrafo"/>
    <w:rsid w:val="009F35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Utente</cp:lastModifiedBy>
  <cp:revision>9</cp:revision>
  <cp:lastPrinted>2019-10-31T08:45:00Z</cp:lastPrinted>
  <dcterms:created xsi:type="dcterms:W3CDTF">2019-11-28T07:34:00Z</dcterms:created>
  <dcterms:modified xsi:type="dcterms:W3CDTF">2019-11-28T10:02:00Z</dcterms:modified>
</cp:coreProperties>
</file>