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2" w:rsidRDefault="00F95A02" w:rsidP="0019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5A02" w:rsidRPr="00F95A02" w:rsidRDefault="00E41133" w:rsidP="00E41133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Ai Soggetti del Terzo Settore</w:t>
      </w:r>
    </w:p>
    <w:p w:rsidR="00F95A02" w:rsidRPr="00F95A02" w:rsidRDefault="00F95A02" w:rsidP="00E41133">
      <w:pPr>
        <w:spacing w:after="0"/>
        <w:ind w:left="5664" w:firstLine="708"/>
        <w:jc w:val="both"/>
        <w:rPr>
          <w:rFonts w:ascii="Garamond" w:eastAsia="Calibri" w:hAnsi="Garamond" w:cs="Tahoma"/>
          <w:b/>
        </w:rPr>
      </w:pPr>
      <w:r w:rsidRPr="00F95A02">
        <w:rPr>
          <w:rFonts w:ascii="Garamond" w:eastAsia="Calibri" w:hAnsi="Garamond" w:cs="Tahoma"/>
          <w:b/>
        </w:rPr>
        <w:t>Operanti nell’Ambito S2</w:t>
      </w:r>
    </w:p>
    <w:p w:rsidR="00F95A02" w:rsidRPr="00F95A02" w:rsidRDefault="00F95A02" w:rsidP="00E41133">
      <w:pPr>
        <w:spacing w:after="0"/>
        <w:rPr>
          <w:rFonts w:ascii="Garamond" w:eastAsia="Calibri" w:hAnsi="Garamond" w:cs="Tahoma"/>
          <w:b/>
          <w:sz w:val="16"/>
          <w:szCs w:val="16"/>
        </w:rPr>
      </w:pPr>
    </w:p>
    <w:p w:rsidR="00F95A02" w:rsidRPr="00F95A02" w:rsidRDefault="00E41133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 xml:space="preserve">Legacoop </w:t>
      </w:r>
      <w:proofErr w:type="spellStart"/>
      <w:r w:rsidR="00F95A02" w:rsidRPr="00F95A02">
        <w:rPr>
          <w:rFonts w:ascii="Garamond" w:eastAsia="Calibri" w:hAnsi="Garamond" w:cs="Tahoma"/>
          <w:b/>
        </w:rPr>
        <w:t>Confcooperative</w:t>
      </w:r>
      <w:proofErr w:type="spellEnd"/>
    </w:p>
    <w:p w:rsidR="00F95A02" w:rsidRPr="00F95A02" w:rsidRDefault="00F95A02" w:rsidP="00E41133">
      <w:pPr>
        <w:spacing w:after="0"/>
        <w:rPr>
          <w:rFonts w:ascii="Garamond" w:eastAsia="Calibri" w:hAnsi="Garamond" w:cs="Tahoma"/>
          <w:b/>
          <w:sz w:val="16"/>
          <w:szCs w:val="16"/>
        </w:rPr>
      </w:pPr>
    </w:p>
    <w:p w:rsidR="00F95A02" w:rsidRPr="00F95A02" w:rsidRDefault="00E41133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Forum del Terzo Settore</w:t>
      </w:r>
    </w:p>
    <w:p w:rsidR="00F95A02" w:rsidRPr="00F95A02" w:rsidRDefault="00F95A02" w:rsidP="00E41133">
      <w:pPr>
        <w:spacing w:after="0"/>
        <w:rPr>
          <w:rFonts w:ascii="Garamond" w:eastAsia="Calibri" w:hAnsi="Garamond" w:cs="Tahoma"/>
          <w:b/>
          <w:sz w:val="16"/>
          <w:szCs w:val="16"/>
        </w:rPr>
      </w:pPr>
    </w:p>
    <w:p w:rsidR="00F95A02" w:rsidRPr="00F95A02" w:rsidRDefault="00E41133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Associazioni di Volontariato</w:t>
      </w:r>
    </w:p>
    <w:p w:rsidR="00F95A02" w:rsidRPr="00F95A02" w:rsidRDefault="00F95A02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 w:rsidRPr="00F95A02">
        <w:rPr>
          <w:rFonts w:ascii="Garamond" w:eastAsia="Calibri" w:hAnsi="Garamond" w:cs="Tahoma"/>
          <w:b/>
        </w:rPr>
        <w:t>e di Promozione Sociale</w:t>
      </w:r>
    </w:p>
    <w:p w:rsidR="00F95A02" w:rsidRPr="00F95A02" w:rsidRDefault="00F95A02" w:rsidP="00E41133">
      <w:pPr>
        <w:spacing w:after="0"/>
        <w:rPr>
          <w:rFonts w:ascii="Garamond" w:eastAsia="Calibri" w:hAnsi="Garamond" w:cs="Tahoma"/>
          <w:b/>
          <w:sz w:val="16"/>
          <w:szCs w:val="16"/>
        </w:rPr>
      </w:pPr>
    </w:p>
    <w:p w:rsidR="00F95A02" w:rsidRPr="00F95A02" w:rsidRDefault="00E41133" w:rsidP="000C3E0A">
      <w:pPr>
        <w:spacing w:after="0"/>
        <w:ind w:left="6372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Osservatorio sulla condizione delle persone con disabilità</w:t>
      </w:r>
    </w:p>
    <w:p w:rsidR="00F95A02" w:rsidRPr="00F95A02" w:rsidRDefault="00F95A02" w:rsidP="00E41133">
      <w:pPr>
        <w:spacing w:after="0"/>
        <w:rPr>
          <w:rFonts w:ascii="Garamond" w:eastAsia="Calibri" w:hAnsi="Garamond" w:cs="Tahoma"/>
          <w:b/>
          <w:sz w:val="16"/>
          <w:szCs w:val="16"/>
        </w:rPr>
      </w:pPr>
    </w:p>
    <w:p w:rsidR="00F95A02" w:rsidRPr="00F95A02" w:rsidRDefault="00E41133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ASL Sa Distretto Sanitario n. 63</w:t>
      </w:r>
    </w:p>
    <w:p w:rsidR="00F95A02" w:rsidRPr="00F95A02" w:rsidRDefault="00F95A02" w:rsidP="000C3E0A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eastAsia="Times New Roman" w:hAnsi="Garamond" w:cs="Tahoma"/>
          <w:b/>
          <w:sz w:val="24"/>
          <w:szCs w:val="20"/>
          <w:lang w:eastAsia="it-IT"/>
        </w:rPr>
      </w:pPr>
      <w:r w:rsidRPr="00F95A02">
        <w:rPr>
          <w:rFonts w:ascii="Garamond" w:eastAsia="Times New Roman" w:hAnsi="Garamond" w:cs="Tahoma"/>
          <w:b/>
          <w:sz w:val="24"/>
          <w:szCs w:val="20"/>
          <w:lang w:eastAsia="it-IT"/>
        </w:rPr>
        <w:t xml:space="preserve">Dott. </w:t>
      </w:r>
      <w:r w:rsidR="00DA4168">
        <w:rPr>
          <w:rFonts w:ascii="Garamond" w:eastAsia="Times New Roman" w:hAnsi="Garamond" w:cs="Tahoma"/>
          <w:b/>
          <w:sz w:val="24"/>
          <w:szCs w:val="20"/>
          <w:lang w:eastAsia="it-IT"/>
        </w:rPr>
        <w:t>Pio Vecchione</w:t>
      </w:r>
      <w:bookmarkStart w:id="0" w:name="_GoBack"/>
      <w:bookmarkEnd w:id="0"/>
    </w:p>
    <w:p w:rsidR="00F95A02" w:rsidRPr="00F95A02" w:rsidRDefault="00F95A02" w:rsidP="00E4113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ahoma"/>
          <w:b/>
          <w:sz w:val="16"/>
          <w:szCs w:val="16"/>
          <w:lang w:eastAsia="it-IT"/>
        </w:rPr>
      </w:pPr>
    </w:p>
    <w:p w:rsidR="00F95A02" w:rsidRPr="00F95A02" w:rsidRDefault="00E41133" w:rsidP="000C3E0A">
      <w:pPr>
        <w:spacing w:after="0"/>
        <w:ind w:left="5664" w:firstLine="708"/>
        <w:rPr>
          <w:rFonts w:ascii="Garamond" w:eastAsia="Calibri" w:hAnsi="Garamond" w:cs="Tahoma"/>
          <w:b/>
        </w:rPr>
      </w:pPr>
      <w:r>
        <w:rPr>
          <w:rFonts w:ascii="Garamond" w:eastAsia="Calibri" w:hAnsi="Garamond" w:cs="Tahoma"/>
          <w:b/>
        </w:rPr>
        <w:t>-</w:t>
      </w:r>
      <w:r w:rsidR="00F95A02" w:rsidRPr="00F95A02">
        <w:rPr>
          <w:rFonts w:ascii="Garamond" w:eastAsia="Calibri" w:hAnsi="Garamond" w:cs="Tahoma"/>
          <w:b/>
        </w:rPr>
        <w:t>Alle Confederazioni Sindacali:</w:t>
      </w:r>
    </w:p>
    <w:p w:rsidR="00F95A02" w:rsidRDefault="00F95A02" w:rsidP="000C3E0A">
      <w:pPr>
        <w:spacing w:after="0"/>
        <w:ind w:left="6372"/>
        <w:rPr>
          <w:rFonts w:ascii="Garamond" w:eastAsia="Calibri" w:hAnsi="Garamond" w:cs="Tahoma"/>
          <w:b/>
        </w:rPr>
      </w:pPr>
      <w:r w:rsidRPr="00F95A02">
        <w:rPr>
          <w:rFonts w:ascii="Garamond" w:eastAsia="Calibri" w:hAnsi="Garamond" w:cs="Tahoma"/>
          <w:b/>
        </w:rPr>
        <w:t xml:space="preserve">CGIL – CISL – UIL </w:t>
      </w:r>
      <w:r>
        <w:rPr>
          <w:rFonts w:ascii="Garamond" w:eastAsia="Calibri" w:hAnsi="Garamond" w:cs="Tahoma"/>
          <w:b/>
        </w:rPr>
        <w:t>–</w:t>
      </w:r>
      <w:r w:rsidRPr="00F95A02">
        <w:rPr>
          <w:rFonts w:ascii="Garamond" w:eastAsia="Calibri" w:hAnsi="Garamond" w:cs="Tahoma"/>
          <w:b/>
        </w:rPr>
        <w:t xml:space="preserve"> UGL</w:t>
      </w:r>
    </w:p>
    <w:p w:rsidR="00313364" w:rsidRDefault="00313364" w:rsidP="00F95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13364" w:rsidRDefault="00E41133" w:rsidP="0031336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F95A02" w:rsidRPr="00F95A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Responsabili dei Servizi Sociali e dei Servizi </w:t>
      </w:r>
    </w:p>
    <w:p w:rsidR="00F95A02" w:rsidRDefault="00F95A02" w:rsidP="003133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5A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Finanziari dei Comuni </w:t>
      </w:r>
      <w:r w:rsidR="003133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Pr="00F95A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ell’Ambito S2</w:t>
      </w:r>
    </w:p>
    <w:p w:rsidR="00F95A02" w:rsidRPr="00F95A02" w:rsidRDefault="00F95A02" w:rsidP="00F95A02">
      <w:pPr>
        <w:spacing w:after="0"/>
        <w:jc w:val="right"/>
        <w:rPr>
          <w:rFonts w:ascii="Garamond" w:eastAsia="Calibri" w:hAnsi="Garamond" w:cs="Tahoma"/>
          <w:b/>
        </w:rPr>
      </w:pPr>
    </w:p>
    <w:p w:rsidR="00F95A02" w:rsidRPr="00F95A02" w:rsidRDefault="00F95A02" w:rsidP="00F95A02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right="1260"/>
        <w:rPr>
          <w:rFonts w:ascii="Garamond" w:eastAsia="Times New Roman" w:hAnsi="Garamond" w:cs="Tahoma"/>
          <w:b/>
          <w:sz w:val="24"/>
          <w:szCs w:val="24"/>
          <w:lang w:eastAsia="it-IT"/>
        </w:rPr>
      </w:pPr>
    </w:p>
    <w:p w:rsidR="00F95A02" w:rsidRDefault="00F95A02" w:rsidP="0019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5A02" w:rsidRDefault="00F95A02" w:rsidP="0019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A4D" w:rsidRPr="00194A4D" w:rsidRDefault="00313364" w:rsidP="0019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94A4D" w:rsidRPr="003133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di Zona S2: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="00194A4D" w:rsidRPr="003133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dicembre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194A4D" w:rsidRPr="003133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Progettazione partecipata</w:t>
      </w:r>
    </w:p>
    <w:p w:rsidR="00194A4D" w:rsidRPr="00194A4D" w:rsidRDefault="00194A4D" w:rsidP="0019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A4D" w:rsidRPr="00194A4D" w:rsidRDefault="00194A4D" w:rsidP="009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L’Ambito Territoriale S2 – Comune Capofila Cava de’ Tirreni sta procedendo alla programmazione della 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>Terza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Annualità del Terzo Piano Sociale Regionale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2018-2019- Concertazione Territoriale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94A4D" w:rsidRPr="00194A4D" w:rsidRDefault="00194A4D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incontri 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terranno il giorno </w:t>
      </w:r>
      <w:r w:rsidR="00313364" w:rsidRPr="000E5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17 dicembre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prossimo, nell</w:t>
      </w:r>
      <w:r w:rsidR="00747C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747CBE" w:rsidRPr="00747C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Sala dei Gem</w:t>
      </w:r>
      <w:r w:rsidR="00747CBE" w:rsidRPr="005964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ellaggi</w:t>
      </w:r>
      <w:r w:rsidR="00747C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13364" w:rsidRPr="000E5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Palazzo di Città del Comune di Cava </w:t>
      </w:r>
      <w:proofErr w:type="spellStart"/>
      <w:r w:rsidR="00313364" w:rsidRPr="000E5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de’Tirreni</w:t>
      </w:r>
      <w:proofErr w:type="spellEnd"/>
      <w:r w:rsidR="00313364" w:rsidRPr="000E5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articolati secondo il seguente calendario:</w:t>
      </w:r>
    </w:p>
    <w:p w:rsidR="00E41133" w:rsidRDefault="00194A4D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13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</w:t>
      </w:r>
      <w:r w:rsidR="000C3E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</w:t>
      </w:r>
      <w:r w:rsidR="00313364"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.00 </w:t>
      </w:r>
      <w:r w:rsidR="00E41133"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ore 13.00</w:t>
      </w:r>
      <w:r w:rsid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E411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Infanzia, Adolescenza, Responsabilità familiari, Donne in difficoltà, Dipendenze, Povertà ed Esclusione sociale;</w:t>
      </w:r>
    </w:p>
    <w:p w:rsidR="00E41133" w:rsidRDefault="00E41133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 alle ore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E41133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Disabilità e non autosufficienza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E41133" w:rsidRDefault="00E41133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</w:t>
      </w: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.00 alle ore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Pr="00E411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E41133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Incontro con le Organizzazioni sindacali.</w:t>
      </w:r>
    </w:p>
    <w:p w:rsidR="00194A4D" w:rsidRDefault="00194A4D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A4D">
        <w:rPr>
          <w:rFonts w:ascii="Times New Roman" w:eastAsia="Times New Roman" w:hAnsi="Times New Roman" w:cs="Times New Roman"/>
          <w:sz w:val="24"/>
          <w:szCs w:val="24"/>
          <w:lang w:eastAsia="it-IT"/>
        </w:rPr>
        <w:t>Sarà comunicata in seguito la data di presentazione del documento di programmazione approvato dal Coordinamento Istituzionale e sottoscrizione degli attori della concertazione.</w:t>
      </w:r>
    </w:p>
    <w:p w:rsidR="000E5DF5" w:rsidRDefault="000E5DF5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5DF5" w:rsidRDefault="000E5DF5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D’ordine del Coordinatore </w:t>
      </w:r>
    </w:p>
    <w:p w:rsidR="000E5DF5" w:rsidRDefault="000E5DF5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di Piano Ambito S2</w:t>
      </w:r>
    </w:p>
    <w:p w:rsidR="000E5DF5" w:rsidRPr="00194A4D" w:rsidRDefault="000E5DF5" w:rsidP="00E4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 Romeo Nesi</w:t>
      </w:r>
    </w:p>
    <w:p w:rsidR="0056103C" w:rsidRDefault="0056103C"/>
    <w:sectPr w:rsidR="00561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75" w:rsidRDefault="00CE6B75" w:rsidP="00313364">
      <w:pPr>
        <w:spacing w:after="0" w:line="240" w:lineRule="auto"/>
      </w:pPr>
      <w:r>
        <w:separator/>
      </w:r>
    </w:p>
  </w:endnote>
  <w:endnote w:type="continuationSeparator" w:id="0">
    <w:p w:rsidR="00CE6B75" w:rsidRDefault="00CE6B75" w:rsidP="0031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75" w:rsidRDefault="00CE6B75" w:rsidP="00313364">
      <w:pPr>
        <w:spacing w:after="0" w:line="240" w:lineRule="auto"/>
      </w:pPr>
      <w:r>
        <w:separator/>
      </w:r>
    </w:p>
  </w:footnote>
  <w:footnote w:type="continuationSeparator" w:id="0">
    <w:p w:rsidR="00CE6B75" w:rsidRDefault="00CE6B75" w:rsidP="0031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C0"/>
    <w:rsid w:val="000C3E0A"/>
    <w:rsid w:val="000E5DF5"/>
    <w:rsid w:val="00136F3E"/>
    <w:rsid w:val="00194A4D"/>
    <w:rsid w:val="002D1920"/>
    <w:rsid w:val="00313364"/>
    <w:rsid w:val="00316676"/>
    <w:rsid w:val="004705C0"/>
    <w:rsid w:val="0056103C"/>
    <w:rsid w:val="00596440"/>
    <w:rsid w:val="00747CBE"/>
    <w:rsid w:val="009808F5"/>
    <w:rsid w:val="00A26732"/>
    <w:rsid w:val="00CE6B75"/>
    <w:rsid w:val="00DA4168"/>
    <w:rsid w:val="00DA731C"/>
    <w:rsid w:val="00E41133"/>
    <w:rsid w:val="00F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364"/>
  </w:style>
  <w:style w:type="paragraph" w:styleId="Pidipagina">
    <w:name w:val="footer"/>
    <w:basedOn w:val="Normale"/>
    <w:link w:val="PidipaginaCarattere"/>
    <w:uiPriority w:val="99"/>
    <w:unhideWhenUsed/>
    <w:rsid w:val="00313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364"/>
  </w:style>
  <w:style w:type="paragraph" w:styleId="Pidipagina">
    <w:name w:val="footer"/>
    <w:basedOn w:val="Normale"/>
    <w:link w:val="PidipaginaCarattere"/>
    <w:uiPriority w:val="99"/>
    <w:unhideWhenUsed/>
    <w:rsid w:val="00313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dcterms:created xsi:type="dcterms:W3CDTF">2019-12-05T09:37:00Z</dcterms:created>
  <dcterms:modified xsi:type="dcterms:W3CDTF">2019-12-05T09:54:00Z</dcterms:modified>
</cp:coreProperties>
</file>