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58" w:rsidRDefault="00FF5E05">
      <w:pPr>
        <w:spacing w:after="0" w:line="259" w:lineRule="auto"/>
        <w:ind w:left="0" w:right="-131" w:firstLine="0"/>
        <w:jc w:val="left"/>
      </w:pPr>
      <w:r>
        <w:rPr>
          <w:noProof/>
        </w:rPr>
        <w:drawing>
          <wp:inline distT="0" distB="0" distL="0" distR="0">
            <wp:extent cx="6406515" cy="958215"/>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noChangeArrowheads="1"/>
                    </pic:cNvPicPr>
                  </pic:nvPicPr>
                  <pic:blipFill>
                    <a:blip r:embed="rId7"/>
                    <a:stretch>
                      <a:fillRect/>
                    </a:stretch>
                  </pic:blipFill>
                  <pic:spPr bwMode="auto">
                    <a:xfrm>
                      <a:off x="0" y="0"/>
                      <a:ext cx="6406515" cy="958215"/>
                    </a:xfrm>
                    <a:prstGeom prst="rect">
                      <a:avLst/>
                    </a:prstGeom>
                  </pic:spPr>
                </pic:pic>
              </a:graphicData>
            </a:graphic>
          </wp:inline>
        </w:drawing>
      </w:r>
    </w:p>
    <w:p w:rsidR="00301558" w:rsidRDefault="00FF5E05">
      <w:pPr>
        <w:spacing w:after="32" w:line="259" w:lineRule="auto"/>
        <w:ind w:left="254" w:firstLine="0"/>
        <w:jc w:val="left"/>
        <w:rPr>
          <w:rFonts w:ascii="Garamond" w:eastAsia="Garamond" w:hAnsi="Garamond" w:cs="Garamond"/>
          <w:color w:val="000000"/>
        </w:rPr>
      </w:pPr>
      <w:r>
        <w:rPr>
          <w:rFonts w:ascii="Garamond" w:eastAsia="Garamond" w:hAnsi="Garamond" w:cs="Garamond"/>
          <w:color w:val="000000"/>
        </w:rPr>
        <w:t>Allegato 1</w:t>
      </w:r>
    </w:p>
    <w:p w:rsidR="00301558" w:rsidRDefault="00FF5E05">
      <w:pPr>
        <w:pStyle w:val="Heading1"/>
        <w:spacing w:after="0"/>
        <w:ind w:left="3002" w:right="878" w:firstLine="0"/>
      </w:pPr>
      <w:r>
        <w:t xml:space="preserve">Spett.le  </w:t>
      </w:r>
    </w:p>
    <w:p w:rsidR="00301558" w:rsidRDefault="00FF5E05">
      <w:pPr>
        <w:ind w:left="5781" w:hanging="10"/>
        <w:rPr>
          <w:b/>
        </w:rPr>
      </w:pPr>
      <w:r>
        <w:rPr>
          <w:b/>
        </w:rPr>
        <w:t xml:space="preserve">Comune di Cava de’ Tirreni,  </w:t>
      </w:r>
    </w:p>
    <w:p w:rsidR="00301558" w:rsidRDefault="00FF5E05">
      <w:pPr>
        <w:ind w:left="5781" w:hanging="10"/>
      </w:pPr>
      <w:r>
        <w:rPr>
          <w:b/>
        </w:rPr>
        <w:t>Capofila dell’Ambito Territoriale S02</w:t>
      </w:r>
    </w:p>
    <w:p w:rsidR="00301558" w:rsidRDefault="00FF5E05">
      <w:pPr>
        <w:pStyle w:val="Heading1"/>
        <w:spacing w:after="0"/>
        <w:ind w:left="3012"/>
      </w:pPr>
      <w:r>
        <w:t xml:space="preserve">P.zza Abbro snc, </w:t>
      </w:r>
    </w:p>
    <w:p w:rsidR="00301558" w:rsidRDefault="00FF5E05">
      <w:pPr>
        <w:ind w:left="5781" w:hanging="10"/>
        <w:rPr>
          <w:b/>
        </w:rPr>
      </w:pPr>
      <w:r>
        <w:rPr>
          <w:b/>
        </w:rPr>
        <w:t xml:space="preserve">84013 Cava de’ Tirreni SA </w:t>
      </w:r>
    </w:p>
    <w:p w:rsidR="00301558" w:rsidRDefault="00301558">
      <w:pPr>
        <w:spacing w:after="0" w:line="259" w:lineRule="auto"/>
        <w:ind w:left="1230" w:firstLine="0"/>
        <w:jc w:val="center"/>
        <w:rPr>
          <w:b/>
          <w:color w:val="000000"/>
          <w:sz w:val="19"/>
        </w:rPr>
      </w:pPr>
    </w:p>
    <w:p w:rsidR="00301558" w:rsidRDefault="00FF5E05">
      <w:pPr>
        <w:ind w:left="5781" w:hanging="10"/>
      </w:pPr>
      <w:r>
        <w:rPr>
          <w:b/>
        </w:rPr>
        <w:t>c/a ONMIC FORMAZIONE IMPRESA SOCIALE s.r.l.</w:t>
      </w:r>
    </w:p>
    <w:p w:rsidR="00301558" w:rsidRDefault="00FF5E05">
      <w:pPr>
        <w:ind w:left="5781" w:hanging="10"/>
      </w:pPr>
      <w:r>
        <w:rPr>
          <w:b/>
        </w:rPr>
        <w:t>Via A. Aurofino n.  25 84127 Salerno SA</w:t>
      </w:r>
    </w:p>
    <w:p w:rsidR="00301558" w:rsidRDefault="00301558">
      <w:pPr>
        <w:spacing w:after="0" w:line="259" w:lineRule="auto"/>
        <w:ind w:left="0" w:firstLine="0"/>
        <w:jc w:val="left"/>
        <w:rPr>
          <w:b/>
          <w:color w:val="000000"/>
        </w:rPr>
      </w:pPr>
    </w:p>
    <w:p w:rsidR="00301558" w:rsidRDefault="00301558">
      <w:pPr>
        <w:spacing w:after="0" w:line="259" w:lineRule="auto"/>
        <w:ind w:left="0" w:firstLine="0"/>
        <w:jc w:val="left"/>
      </w:pPr>
    </w:p>
    <w:p w:rsidR="00301558" w:rsidRDefault="00FF5E05">
      <w:pPr>
        <w:ind w:left="122" w:right="126" w:hanging="10"/>
      </w:pPr>
      <w:r>
        <w:rPr>
          <w:b/>
        </w:rPr>
        <w:t>Oggetto: autocertificazione del</w:t>
      </w:r>
      <w:r>
        <w:rPr>
          <w:b/>
        </w:rPr>
        <w:t xml:space="preserve"> possesso dei requisiti previsti dalle normative vigenti e dall’Avviso di Selezione Pubblica per la presentazione di manifestazioni di interesse diretta all'individuazione di soggetti ospitanti, sia pubblici, sia privati, per ospitare stge curriculari prev</w:t>
      </w:r>
      <w:r>
        <w:rPr>
          <w:b/>
        </w:rPr>
        <w:t xml:space="preserve">isti dal Corso di Formazione Professionale per il rilascio della qualifica OSS Operatore Socio Sanitario previsto nell’azione B ) Percorsi di empowerment  Progetto “KEY OF CHANGE” CUP J19D180000700006 - Codice Ufficio 50 SURF 17076AP000000050 Beneficiario </w:t>
      </w:r>
      <w:r>
        <w:rPr>
          <w:b/>
        </w:rPr>
        <w:t>Ambito Territoriale S02 “I.T.I.A. Intese Territoriali di Inclusione Attiva” a valere sull’Asse II del POR Campania FSE 2014- 2020, Obiettivo Specifico 6, azione 9.1.2 e 9.1.3 e Obiettivo Specifico 7, Azione 9.2.1 E 9.2.2.</w:t>
      </w:r>
    </w:p>
    <w:p w:rsidR="00301558" w:rsidRDefault="00301558">
      <w:pPr>
        <w:spacing w:after="0" w:line="259" w:lineRule="auto"/>
        <w:ind w:left="0" w:firstLine="0"/>
        <w:jc w:val="left"/>
        <w:rPr>
          <w:b/>
          <w:color w:val="000000"/>
          <w:sz w:val="22"/>
        </w:rPr>
      </w:pPr>
    </w:p>
    <w:tbl>
      <w:tblPr>
        <w:tblW w:w="9924" w:type="dxa"/>
        <w:tblInd w:w="113" w:type="dxa"/>
        <w:tblCellMar>
          <w:left w:w="115" w:type="dxa"/>
          <w:right w:w="115" w:type="dxa"/>
        </w:tblCellMar>
        <w:tblLook w:val="0000"/>
      </w:tblPr>
      <w:tblGrid>
        <w:gridCol w:w="6177"/>
        <w:gridCol w:w="3747"/>
      </w:tblGrid>
      <w:tr w:rsidR="00301558">
        <w:trPr>
          <w:trHeight w:val="480"/>
        </w:trPr>
        <w:tc>
          <w:tcPr>
            <w:tcW w:w="61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0" w:firstLine="0"/>
              <w:jc w:val="left"/>
            </w:pPr>
            <w:r>
              <w:t>Il sottoscritto Cognome</w:t>
            </w:r>
          </w:p>
        </w:tc>
        <w:tc>
          <w:tcPr>
            <w:tcW w:w="37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0" w:firstLine="0"/>
              <w:jc w:val="left"/>
            </w:pPr>
            <w:r>
              <w:t>Nome</w:t>
            </w:r>
          </w:p>
        </w:tc>
      </w:tr>
    </w:tbl>
    <w:p w:rsidR="00301558" w:rsidRDefault="00301558">
      <w:pPr>
        <w:spacing w:after="0" w:line="259" w:lineRule="auto"/>
        <w:ind w:left="0" w:firstLine="0"/>
        <w:jc w:val="left"/>
        <w:rPr>
          <w:b/>
          <w:color w:val="000000"/>
          <w:sz w:val="22"/>
        </w:rPr>
      </w:pPr>
    </w:p>
    <w:p w:rsidR="00301558" w:rsidRDefault="00FF5E05">
      <w:pPr>
        <w:pStyle w:val="Heading1"/>
        <w:ind w:left="3012" w:right="3378"/>
      </w:pPr>
      <w:r>
        <w:t>PRESO ATTO</w:t>
      </w:r>
    </w:p>
    <w:p w:rsidR="00301558" w:rsidRDefault="00301558">
      <w:pPr>
        <w:spacing w:after="0" w:line="259" w:lineRule="auto"/>
        <w:ind w:left="0" w:firstLine="0"/>
        <w:jc w:val="left"/>
        <w:rPr>
          <w:b/>
          <w:color w:val="000000"/>
          <w:sz w:val="24"/>
        </w:rPr>
      </w:pPr>
    </w:p>
    <w:p w:rsidR="00301558" w:rsidRDefault="00FF5E05">
      <w:pPr>
        <w:ind w:left="113" w:right="125" w:firstLine="0"/>
      </w:pPr>
      <w:r>
        <w:t xml:space="preserve">di tutte le condizioni e dei termini di partecipazione stabiliti da quanto in oggetto pubblicati sul sito web del Comune di Cava de’ Tirreni </w:t>
      </w:r>
      <w:hyperlink r:id="rId8">
        <w:r>
          <w:rPr>
            <w:rStyle w:val="ListLabel10"/>
          </w:rPr>
          <w:t>http://www.comune.cavadetirreni.sa.it/</w:t>
        </w:r>
      </w:hyperlink>
      <w:hyperlink r:id="rId9"/>
    </w:p>
    <w:p w:rsidR="00301558" w:rsidRDefault="00301558">
      <w:pPr>
        <w:spacing w:after="134" w:line="259" w:lineRule="auto"/>
        <w:ind w:left="0" w:firstLine="0"/>
        <w:jc w:val="left"/>
        <w:rPr>
          <w:color w:val="000000"/>
          <w:sz w:val="14"/>
        </w:rPr>
      </w:pPr>
    </w:p>
    <w:p w:rsidR="00301558" w:rsidRDefault="00FF5E05">
      <w:pPr>
        <w:pStyle w:val="Heading1"/>
        <w:ind w:left="3012" w:right="3374"/>
      </w:pPr>
      <w:r>
        <w:t>MANIFESTA E CHIEDE</w:t>
      </w:r>
    </w:p>
    <w:p w:rsidR="00301558" w:rsidRDefault="00FF5E05">
      <w:pPr>
        <w:spacing w:after="0" w:line="259" w:lineRule="auto"/>
        <w:ind w:left="0" w:firstLine="0"/>
        <w:jc w:val="left"/>
      </w:pPr>
      <w:r>
        <w:t xml:space="preserve">di essere ammesso/a a partecipare alla selezione di cui all’oggetto, e ai sensi e per gli effetti degli artt. 46 e 47 del D.P.R. 28 dicembre 2000, n. 445, e consapevole delle sanzioni </w:t>
      </w:r>
      <w:r>
        <w:t>penali previste dall’art. 76 del D.P.R. 28 dicembre 2000, n. 445, per le ipotesi di falsità in atti e dichiarazioni mendaci</w:t>
      </w:r>
    </w:p>
    <w:p w:rsidR="00301558" w:rsidRDefault="00301558">
      <w:pPr>
        <w:spacing w:after="0" w:line="259" w:lineRule="auto"/>
        <w:ind w:left="0" w:firstLine="0"/>
        <w:jc w:val="left"/>
        <w:rPr>
          <w:color w:val="000000"/>
          <w:sz w:val="22"/>
        </w:rPr>
      </w:pPr>
    </w:p>
    <w:p w:rsidR="00301558" w:rsidRDefault="00FF5E05">
      <w:pPr>
        <w:pStyle w:val="Heading1"/>
        <w:ind w:left="3012" w:right="3021"/>
      </w:pPr>
      <w:r>
        <w:t>DICHIARA DI</w:t>
      </w:r>
    </w:p>
    <w:p w:rsidR="00301558" w:rsidRDefault="00FF5E05">
      <w:pPr>
        <w:spacing w:after="37"/>
        <w:ind w:left="458" w:right="125" w:firstLine="0"/>
      </w:pPr>
      <w:r>
        <w:rPr>
          <w:rFonts w:ascii="Wingdings" w:eastAsia="Wingdings" w:hAnsi="Wingdings" w:cs="Wingdings"/>
        </w:rPr>
        <w:t></w:t>
      </w:r>
      <w:r>
        <w:t>N.B. indicare con una X nella corrispondente casella, il possesso dei requisiti generali e specifici</w:t>
      </w:r>
    </w:p>
    <w:p w:rsidR="00301558" w:rsidRDefault="00301558">
      <w:pPr>
        <w:spacing w:after="0" w:line="259" w:lineRule="auto"/>
        <w:ind w:left="0" w:firstLine="0"/>
        <w:jc w:val="left"/>
        <w:rPr>
          <w:color w:val="000000"/>
          <w:sz w:val="24"/>
        </w:rPr>
      </w:pPr>
    </w:p>
    <w:tbl>
      <w:tblPr>
        <w:tblW w:w="9922" w:type="dxa"/>
        <w:tblInd w:w="113" w:type="dxa"/>
        <w:tblCellMar>
          <w:top w:w="47" w:type="dxa"/>
          <w:left w:w="156" w:type="dxa"/>
          <w:right w:w="115" w:type="dxa"/>
        </w:tblCellMar>
        <w:tblLook w:val="0000"/>
      </w:tblPr>
      <w:tblGrid>
        <w:gridCol w:w="9922"/>
      </w:tblGrid>
      <w:tr w:rsidR="00301558">
        <w:trPr>
          <w:trHeight w:val="929"/>
        </w:trPr>
        <w:tc>
          <w:tcPr>
            <w:tcW w:w="9922" w:type="dxa"/>
            <w:tcBorders>
              <w:top w:val="single" w:sz="6" w:space="0" w:color="000000"/>
              <w:left w:val="single" w:sz="6" w:space="0" w:color="000000"/>
              <w:bottom w:val="single" w:sz="6" w:space="0" w:color="000000"/>
              <w:right w:val="single" w:sz="6" w:space="0" w:color="000000"/>
            </w:tcBorders>
            <w:shd w:val="clear" w:color="auto" w:fill="auto"/>
          </w:tcPr>
          <w:p w:rsidR="00301558" w:rsidRDefault="00FF5E05">
            <w:pPr>
              <w:spacing w:after="0" w:line="259" w:lineRule="auto"/>
              <w:ind w:left="0" w:firstLine="0"/>
              <w:jc w:val="left"/>
            </w:pPr>
            <w:r>
              <w:t xml:space="preserve">In qualità di </w:t>
            </w:r>
            <w:r>
              <w:t>(Sindaco, Rappresentante legale, Procuratore, ecc.)</w:t>
            </w:r>
          </w:p>
        </w:tc>
      </w:tr>
      <w:tr w:rsidR="00301558">
        <w:trPr>
          <w:trHeight w:val="929"/>
        </w:trPr>
        <w:tc>
          <w:tcPr>
            <w:tcW w:w="9922" w:type="dxa"/>
            <w:tcBorders>
              <w:top w:val="single" w:sz="6" w:space="0" w:color="000000"/>
              <w:left w:val="single" w:sz="6" w:space="0" w:color="000000"/>
              <w:bottom w:val="single" w:sz="6" w:space="0" w:color="000000"/>
              <w:right w:val="single" w:sz="6" w:space="0" w:color="000000"/>
            </w:tcBorders>
            <w:shd w:val="clear" w:color="auto" w:fill="auto"/>
          </w:tcPr>
          <w:p w:rsidR="00301558" w:rsidRDefault="00FF5E05">
            <w:pPr>
              <w:spacing w:after="0" w:line="259" w:lineRule="auto"/>
              <w:ind w:left="0" w:firstLine="0"/>
              <w:jc w:val="left"/>
            </w:pPr>
            <w:r>
              <w:t>Ragione Sociale del Soggetto Ospitante pubblico o privato</w:t>
            </w:r>
          </w:p>
        </w:tc>
      </w:tr>
    </w:tbl>
    <w:p w:rsidR="00301558" w:rsidRDefault="00301558">
      <w:pPr>
        <w:sectPr w:rsidR="00301558">
          <w:headerReference w:type="default" r:id="rId10"/>
          <w:footerReference w:type="default" r:id="rId11"/>
          <w:pgSz w:w="11906" w:h="16838"/>
          <w:pgMar w:top="777" w:right="721" w:bottom="777" w:left="1020" w:header="720" w:footer="720" w:gutter="0"/>
          <w:cols w:space="720"/>
          <w:formProt w:val="0"/>
          <w:docGrid w:linePitch="100"/>
        </w:sectPr>
      </w:pPr>
    </w:p>
    <w:p w:rsidR="00301558" w:rsidRDefault="00FF5E05">
      <w:pPr>
        <w:tabs>
          <w:tab w:val="center" w:pos="6750"/>
        </w:tabs>
        <w:spacing w:after="31" w:line="259" w:lineRule="auto"/>
        <w:ind w:left="0" w:firstLine="0"/>
        <w:jc w:val="left"/>
      </w:pPr>
      <w:r>
        <w:rPr>
          <w:rFonts w:ascii="Times New Roman" w:eastAsia="Times New Roman" w:hAnsi="Times New Roman" w:cs="Times New Roman"/>
          <w:color w:val="000000"/>
          <w:sz w:val="24"/>
        </w:rPr>
        <w:lastRenderedPageBreak/>
        <w:tab/>
      </w:r>
    </w:p>
    <w:tbl>
      <w:tblPr>
        <w:tblW w:w="9922" w:type="dxa"/>
        <w:tblInd w:w="113" w:type="dxa"/>
        <w:tblCellMar>
          <w:left w:w="70" w:type="dxa"/>
          <w:right w:w="74" w:type="dxa"/>
        </w:tblCellMar>
        <w:tblLook w:val="0000"/>
      </w:tblPr>
      <w:tblGrid>
        <w:gridCol w:w="2158"/>
        <w:gridCol w:w="1018"/>
        <w:gridCol w:w="4739"/>
        <w:gridCol w:w="866"/>
        <w:gridCol w:w="1141"/>
      </w:tblGrid>
      <w:tr w:rsidR="00301558">
        <w:trPr>
          <w:trHeight w:val="461"/>
        </w:trPr>
        <w:tc>
          <w:tcPr>
            <w:tcW w:w="2158" w:type="dxa"/>
            <w:tcBorders>
              <w:top w:val="single" w:sz="6" w:space="0" w:color="000000"/>
              <w:left w:val="single" w:sz="6" w:space="0" w:color="000000"/>
              <w:bottom w:val="single" w:sz="6" w:space="0" w:color="000000"/>
            </w:tcBorders>
            <w:shd w:val="clear" w:color="auto" w:fill="auto"/>
            <w:vAlign w:val="center"/>
          </w:tcPr>
          <w:p w:rsidR="00301558" w:rsidRDefault="00FF5E05">
            <w:pPr>
              <w:spacing w:after="0" w:line="259" w:lineRule="auto"/>
              <w:ind w:left="86" w:firstLine="0"/>
              <w:jc w:val="left"/>
            </w:pPr>
            <w:r>
              <w:t>Data di nascita</w:t>
            </w:r>
          </w:p>
        </w:tc>
        <w:tc>
          <w:tcPr>
            <w:tcW w:w="1018" w:type="dxa"/>
            <w:tcBorders>
              <w:top w:val="single" w:sz="6" w:space="0" w:color="000000"/>
              <w:bottom w:val="single" w:sz="6" w:space="0" w:color="000000"/>
              <w:right w:val="single" w:sz="6" w:space="0" w:color="000000"/>
            </w:tcBorders>
            <w:shd w:val="clear" w:color="auto" w:fill="auto"/>
            <w:vAlign w:val="bottom"/>
          </w:tcPr>
          <w:p w:rsidR="00301558" w:rsidRDefault="00301558">
            <w:pPr>
              <w:spacing w:after="160" w:line="259" w:lineRule="auto"/>
              <w:ind w:left="0" w:firstLine="0"/>
              <w:jc w:val="left"/>
            </w:pPr>
          </w:p>
        </w:tc>
        <w:tc>
          <w:tcPr>
            <w:tcW w:w="4739" w:type="dxa"/>
            <w:tcBorders>
              <w:top w:val="single" w:sz="6" w:space="0" w:color="000000"/>
              <w:left w:val="single" w:sz="6" w:space="0" w:color="000000"/>
              <w:bottom w:val="single" w:sz="6" w:space="0" w:color="000000"/>
            </w:tcBorders>
            <w:shd w:val="clear" w:color="auto" w:fill="auto"/>
            <w:vAlign w:val="center"/>
          </w:tcPr>
          <w:p w:rsidR="00301558" w:rsidRDefault="00FF5E05">
            <w:pPr>
              <w:spacing w:after="0" w:line="259" w:lineRule="auto"/>
              <w:ind w:left="89" w:firstLine="0"/>
              <w:jc w:val="left"/>
            </w:pPr>
            <w:r>
              <w:t>Comune di nascita</w:t>
            </w:r>
          </w:p>
        </w:tc>
        <w:tc>
          <w:tcPr>
            <w:tcW w:w="866" w:type="dxa"/>
            <w:tcBorders>
              <w:top w:val="single" w:sz="6" w:space="0" w:color="000000"/>
              <w:bottom w:val="single" w:sz="6" w:space="0" w:color="000000"/>
              <w:right w:val="single" w:sz="6" w:space="0" w:color="000000"/>
            </w:tcBorders>
            <w:shd w:val="clear" w:color="auto" w:fill="auto"/>
          </w:tcPr>
          <w:p w:rsidR="00301558" w:rsidRDefault="00301558">
            <w:pPr>
              <w:spacing w:after="160" w:line="259" w:lineRule="auto"/>
              <w:ind w:left="0" w:firstLine="0"/>
              <w:jc w:val="left"/>
            </w:pP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5" w:firstLine="0"/>
              <w:jc w:val="left"/>
            </w:pPr>
            <w:r>
              <w:t>Prov.</w:t>
            </w:r>
          </w:p>
        </w:tc>
      </w:tr>
      <w:tr w:rsidR="00301558">
        <w:trPr>
          <w:trHeight w:val="461"/>
        </w:trPr>
        <w:tc>
          <w:tcPr>
            <w:tcW w:w="2158" w:type="dxa"/>
            <w:tcBorders>
              <w:top w:val="single" w:sz="6" w:space="0" w:color="000000"/>
              <w:left w:val="single" w:sz="6" w:space="0" w:color="000000"/>
              <w:bottom w:val="single" w:sz="6" w:space="0" w:color="000000"/>
            </w:tcBorders>
            <w:shd w:val="clear" w:color="auto" w:fill="auto"/>
            <w:vAlign w:val="center"/>
          </w:tcPr>
          <w:p w:rsidR="00301558" w:rsidRDefault="00FF5E05">
            <w:pPr>
              <w:spacing w:after="0" w:line="259" w:lineRule="auto"/>
              <w:ind w:left="86" w:firstLine="0"/>
              <w:jc w:val="left"/>
            </w:pPr>
            <w:r>
              <w:t>Codice fiscale</w:t>
            </w:r>
          </w:p>
        </w:tc>
        <w:tc>
          <w:tcPr>
            <w:tcW w:w="5757" w:type="dxa"/>
            <w:gridSpan w:val="2"/>
            <w:tcBorders>
              <w:top w:val="single" w:sz="6" w:space="0" w:color="000000"/>
              <w:bottom w:val="single" w:sz="6" w:space="0" w:color="000000"/>
            </w:tcBorders>
            <w:shd w:val="clear" w:color="auto" w:fill="auto"/>
          </w:tcPr>
          <w:p w:rsidR="00301558" w:rsidRDefault="00301558">
            <w:pPr>
              <w:spacing w:after="160" w:line="259" w:lineRule="auto"/>
              <w:ind w:left="0" w:firstLine="0"/>
              <w:jc w:val="left"/>
            </w:pPr>
          </w:p>
        </w:tc>
        <w:tc>
          <w:tcPr>
            <w:tcW w:w="2007" w:type="dxa"/>
            <w:gridSpan w:val="2"/>
            <w:tcBorders>
              <w:top w:val="single" w:sz="6" w:space="0" w:color="000000"/>
              <w:bottom w:val="single" w:sz="6" w:space="0" w:color="000000"/>
              <w:right w:val="single" w:sz="6" w:space="0" w:color="000000"/>
            </w:tcBorders>
            <w:shd w:val="clear" w:color="auto" w:fill="auto"/>
          </w:tcPr>
          <w:p w:rsidR="00301558" w:rsidRDefault="00301558">
            <w:pPr>
              <w:spacing w:after="160" w:line="259" w:lineRule="auto"/>
              <w:ind w:left="0" w:firstLine="0"/>
              <w:jc w:val="left"/>
            </w:pPr>
          </w:p>
        </w:tc>
      </w:tr>
      <w:tr w:rsidR="00301558">
        <w:trPr>
          <w:trHeight w:val="458"/>
        </w:trPr>
        <w:tc>
          <w:tcPr>
            <w:tcW w:w="2158" w:type="dxa"/>
            <w:tcBorders>
              <w:top w:val="single" w:sz="6" w:space="0" w:color="000000"/>
              <w:left w:val="single" w:sz="6" w:space="0" w:color="000000"/>
              <w:bottom w:val="single" w:sz="6" w:space="0" w:color="000000"/>
            </w:tcBorders>
            <w:shd w:val="clear" w:color="auto" w:fill="auto"/>
            <w:vAlign w:val="center"/>
          </w:tcPr>
          <w:p w:rsidR="00301558" w:rsidRDefault="00FF5E05">
            <w:pPr>
              <w:spacing w:after="0" w:line="259" w:lineRule="auto"/>
              <w:ind w:left="86" w:firstLine="0"/>
              <w:jc w:val="left"/>
            </w:pPr>
            <w:r>
              <w:t>Cittadinanza</w:t>
            </w:r>
          </w:p>
        </w:tc>
        <w:tc>
          <w:tcPr>
            <w:tcW w:w="5757" w:type="dxa"/>
            <w:gridSpan w:val="2"/>
            <w:tcBorders>
              <w:top w:val="single" w:sz="6" w:space="0" w:color="000000"/>
              <w:bottom w:val="single" w:sz="6" w:space="0" w:color="000000"/>
            </w:tcBorders>
            <w:shd w:val="clear" w:color="auto" w:fill="auto"/>
            <w:vAlign w:val="bottom"/>
          </w:tcPr>
          <w:p w:rsidR="00301558" w:rsidRDefault="00301558">
            <w:pPr>
              <w:spacing w:after="160" w:line="259" w:lineRule="auto"/>
              <w:ind w:left="0" w:firstLine="0"/>
              <w:jc w:val="left"/>
            </w:pPr>
          </w:p>
        </w:tc>
        <w:tc>
          <w:tcPr>
            <w:tcW w:w="2007" w:type="dxa"/>
            <w:gridSpan w:val="2"/>
            <w:tcBorders>
              <w:top w:val="single" w:sz="6" w:space="0" w:color="000000"/>
              <w:bottom w:val="single" w:sz="6" w:space="0" w:color="000000"/>
              <w:right w:val="single" w:sz="6" w:space="0" w:color="000000"/>
            </w:tcBorders>
            <w:shd w:val="clear" w:color="auto" w:fill="auto"/>
          </w:tcPr>
          <w:p w:rsidR="00301558" w:rsidRDefault="00301558">
            <w:pPr>
              <w:spacing w:after="160" w:line="259" w:lineRule="auto"/>
              <w:ind w:left="0" w:firstLine="0"/>
              <w:jc w:val="left"/>
            </w:pPr>
          </w:p>
        </w:tc>
      </w:tr>
      <w:tr w:rsidR="00301558">
        <w:trPr>
          <w:trHeight w:val="461"/>
        </w:trPr>
        <w:tc>
          <w:tcPr>
            <w:tcW w:w="2158" w:type="dxa"/>
            <w:tcBorders>
              <w:top w:val="single" w:sz="6" w:space="0" w:color="000000"/>
              <w:left w:val="single" w:sz="6" w:space="0" w:color="000000"/>
              <w:bottom w:val="single" w:sz="6" w:space="0" w:color="000000"/>
            </w:tcBorders>
            <w:shd w:val="clear" w:color="auto" w:fill="auto"/>
            <w:vAlign w:val="center"/>
          </w:tcPr>
          <w:p w:rsidR="00301558" w:rsidRDefault="00FF5E05">
            <w:pPr>
              <w:spacing w:after="0" w:line="259" w:lineRule="auto"/>
              <w:ind w:left="86" w:firstLine="0"/>
              <w:jc w:val="left"/>
            </w:pPr>
            <w:r>
              <w:t>Indirizzo di residenza</w:t>
            </w:r>
          </w:p>
        </w:tc>
        <w:tc>
          <w:tcPr>
            <w:tcW w:w="5757" w:type="dxa"/>
            <w:gridSpan w:val="2"/>
            <w:tcBorders>
              <w:top w:val="single" w:sz="6" w:space="0" w:color="000000"/>
              <w:bottom w:val="single" w:sz="6" w:space="0" w:color="000000"/>
              <w:right w:val="single" w:sz="6" w:space="0" w:color="000000"/>
            </w:tcBorders>
            <w:shd w:val="clear" w:color="auto" w:fill="auto"/>
          </w:tcPr>
          <w:p w:rsidR="00301558" w:rsidRDefault="00301558">
            <w:pPr>
              <w:spacing w:after="160" w:line="259" w:lineRule="auto"/>
              <w:ind w:left="0" w:firstLine="0"/>
              <w:jc w:val="left"/>
            </w:pPr>
          </w:p>
        </w:tc>
        <w:tc>
          <w:tcPr>
            <w:tcW w:w="200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0" w:firstLine="0"/>
              <w:jc w:val="left"/>
            </w:pPr>
            <w:r>
              <w:t>N. civico</w:t>
            </w:r>
          </w:p>
        </w:tc>
      </w:tr>
      <w:tr w:rsidR="00301558">
        <w:trPr>
          <w:trHeight w:val="461"/>
        </w:trPr>
        <w:tc>
          <w:tcPr>
            <w:tcW w:w="21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86" w:firstLine="0"/>
              <w:jc w:val="left"/>
            </w:pPr>
            <w:r>
              <w:t>C.a.p.</w:t>
            </w:r>
          </w:p>
        </w:tc>
        <w:tc>
          <w:tcPr>
            <w:tcW w:w="5757" w:type="dxa"/>
            <w:gridSpan w:val="2"/>
            <w:tcBorders>
              <w:top w:val="single" w:sz="6" w:space="0" w:color="000000"/>
              <w:left w:val="single" w:sz="6" w:space="0" w:color="000000"/>
              <w:bottom w:val="single" w:sz="6" w:space="0" w:color="000000"/>
            </w:tcBorders>
            <w:shd w:val="clear" w:color="auto" w:fill="auto"/>
            <w:vAlign w:val="center"/>
          </w:tcPr>
          <w:p w:rsidR="00301558" w:rsidRDefault="00FF5E05">
            <w:pPr>
              <w:spacing w:after="0" w:line="259" w:lineRule="auto"/>
              <w:ind w:left="0" w:firstLine="0"/>
              <w:jc w:val="left"/>
            </w:pPr>
            <w:r>
              <w:t>Comune di residenza</w:t>
            </w:r>
          </w:p>
        </w:tc>
        <w:tc>
          <w:tcPr>
            <w:tcW w:w="866" w:type="dxa"/>
            <w:tcBorders>
              <w:top w:val="single" w:sz="6" w:space="0" w:color="000000"/>
              <w:bottom w:val="single" w:sz="6" w:space="0" w:color="000000"/>
              <w:right w:val="single" w:sz="6" w:space="0" w:color="000000"/>
            </w:tcBorders>
            <w:shd w:val="clear" w:color="auto" w:fill="auto"/>
          </w:tcPr>
          <w:p w:rsidR="00301558" w:rsidRDefault="00301558">
            <w:pPr>
              <w:spacing w:after="160" w:line="259" w:lineRule="auto"/>
              <w:ind w:left="0" w:firstLine="0"/>
              <w:jc w:val="left"/>
            </w:pP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5" w:firstLine="0"/>
              <w:jc w:val="left"/>
            </w:pPr>
            <w:r>
              <w:t>Prov.</w:t>
            </w:r>
          </w:p>
        </w:tc>
      </w:tr>
      <w:tr w:rsidR="00301558">
        <w:trPr>
          <w:trHeight w:val="461"/>
        </w:trPr>
        <w:tc>
          <w:tcPr>
            <w:tcW w:w="2158" w:type="dxa"/>
            <w:tcBorders>
              <w:top w:val="single" w:sz="6" w:space="0" w:color="000000"/>
              <w:left w:val="single" w:sz="6" w:space="0" w:color="000000"/>
              <w:bottom w:val="single" w:sz="6" w:space="0" w:color="000000"/>
            </w:tcBorders>
            <w:shd w:val="clear" w:color="auto" w:fill="auto"/>
            <w:vAlign w:val="center"/>
          </w:tcPr>
          <w:p w:rsidR="00301558" w:rsidRDefault="00FF5E05">
            <w:pPr>
              <w:spacing w:after="0" w:line="259" w:lineRule="auto"/>
              <w:ind w:left="86" w:firstLine="0"/>
              <w:jc w:val="left"/>
            </w:pPr>
            <w:r>
              <w:t>Indirizzo di domicilio</w:t>
            </w:r>
          </w:p>
        </w:tc>
        <w:tc>
          <w:tcPr>
            <w:tcW w:w="5757" w:type="dxa"/>
            <w:gridSpan w:val="2"/>
            <w:tcBorders>
              <w:top w:val="single" w:sz="6" w:space="0" w:color="000000"/>
              <w:bottom w:val="single" w:sz="6" w:space="0" w:color="000000"/>
              <w:right w:val="single" w:sz="6" w:space="0" w:color="000000"/>
            </w:tcBorders>
            <w:shd w:val="clear" w:color="auto" w:fill="auto"/>
          </w:tcPr>
          <w:p w:rsidR="00301558" w:rsidRDefault="00301558">
            <w:pPr>
              <w:spacing w:after="160" w:line="259" w:lineRule="auto"/>
              <w:ind w:left="0" w:firstLine="0"/>
              <w:jc w:val="left"/>
            </w:pPr>
          </w:p>
        </w:tc>
        <w:tc>
          <w:tcPr>
            <w:tcW w:w="200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0" w:firstLine="0"/>
              <w:jc w:val="left"/>
            </w:pPr>
            <w:r>
              <w:t>N. civico</w:t>
            </w:r>
          </w:p>
        </w:tc>
      </w:tr>
    </w:tbl>
    <w:p w:rsidR="00301558" w:rsidRDefault="00301558">
      <w:pPr>
        <w:spacing w:after="0" w:line="259" w:lineRule="auto"/>
        <w:ind w:left="0" w:firstLine="0"/>
        <w:jc w:val="left"/>
        <w:rPr>
          <w:color w:val="000000"/>
        </w:rPr>
      </w:pPr>
    </w:p>
    <w:tbl>
      <w:tblPr>
        <w:tblW w:w="9924" w:type="dxa"/>
        <w:tblInd w:w="113" w:type="dxa"/>
        <w:tblCellMar>
          <w:left w:w="70" w:type="dxa"/>
          <w:right w:w="115" w:type="dxa"/>
        </w:tblCellMar>
        <w:tblLook w:val="0000"/>
      </w:tblPr>
      <w:tblGrid>
        <w:gridCol w:w="2157"/>
        <w:gridCol w:w="2847"/>
        <w:gridCol w:w="3779"/>
        <w:gridCol w:w="1141"/>
      </w:tblGrid>
      <w:tr w:rsidR="00301558">
        <w:trPr>
          <w:trHeight w:val="463"/>
        </w:trPr>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86" w:firstLine="0"/>
              <w:jc w:val="left"/>
            </w:pPr>
            <w:r>
              <w:t>C.a.p.</w:t>
            </w:r>
          </w:p>
        </w:tc>
        <w:tc>
          <w:tcPr>
            <w:tcW w:w="66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0" w:firstLine="0"/>
              <w:jc w:val="left"/>
            </w:pPr>
            <w:r>
              <w:t>Comune di domicilio</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2" w:firstLine="0"/>
              <w:jc w:val="left"/>
            </w:pPr>
            <w:r>
              <w:t>Prov.</w:t>
            </w:r>
          </w:p>
        </w:tc>
      </w:tr>
      <w:tr w:rsidR="00301558">
        <w:trPr>
          <w:trHeight w:val="461"/>
        </w:trPr>
        <w:tc>
          <w:tcPr>
            <w:tcW w:w="500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86" w:firstLine="0"/>
              <w:jc w:val="left"/>
            </w:pPr>
            <w:r>
              <w:t xml:space="preserve">Telefono </w:t>
            </w:r>
            <w:r>
              <w:t>fisso</w:t>
            </w:r>
          </w:p>
        </w:tc>
        <w:tc>
          <w:tcPr>
            <w:tcW w:w="3779" w:type="dxa"/>
            <w:tcBorders>
              <w:top w:val="single" w:sz="6" w:space="0" w:color="000000"/>
              <w:left w:val="single" w:sz="6" w:space="0" w:color="000000"/>
              <w:bottom w:val="single" w:sz="6" w:space="0" w:color="000000"/>
            </w:tcBorders>
            <w:shd w:val="clear" w:color="auto" w:fill="auto"/>
            <w:vAlign w:val="center"/>
          </w:tcPr>
          <w:p w:rsidR="00301558" w:rsidRDefault="00FF5E05">
            <w:pPr>
              <w:spacing w:after="0" w:line="259" w:lineRule="auto"/>
              <w:ind w:left="2" w:firstLine="0"/>
              <w:jc w:val="left"/>
            </w:pPr>
            <w:r>
              <w:t>Telefono Mobile</w:t>
            </w:r>
          </w:p>
        </w:tc>
        <w:tc>
          <w:tcPr>
            <w:tcW w:w="1141" w:type="dxa"/>
            <w:tcBorders>
              <w:top w:val="single" w:sz="6" w:space="0" w:color="000000"/>
              <w:bottom w:val="single" w:sz="6" w:space="0" w:color="000000"/>
              <w:right w:val="single" w:sz="6" w:space="0" w:color="000000"/>
            </w:tcBorders>
            <w:shd w:val="clear" w:color="auto" w:fill="auto"/>
          </w:tcPr>
          <w:p w:rsidR="00301558" w:rsidRDefault="00301558">
            <w:pPr>
              <w:spacing w:after="160" w:line="259" w:lineRule="auto"/>
              <w:ind w:left="0" w:firstLine="0"/>
              <w:jc w:val="left"/>
            </w:pPr>
          </w:p>
        </w:tc>
      </w:tr>
      <w:tr w:rsidR="00301558">
        <w:trPr>
          <w:trHeight w:val="533"/>
        </w:trPr>
        <w:tc>
          <w:tcPr>
            <w:tcW w:w="500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01558" w:rsidRDefault="00FF5E05">
            <w:pPr>
              <w:spacing w:after="0" w:line="259" w:lineRule="auto"/>
              <w:ind w:left="86" w:firstLine="0"/>
              <w:jc w:val="left"/>
            </w:pPr>
            <w:r>
              <w:t>E-mail</w:t>
            </w:r>
          </w:p>
        </w:tc>
        <w:tc>
          <w:tcPr>
            <w:tcW w:w="3779" w:type="dxa"/>
            <w:tcBorders>
              <w:top w:val="single" w:sz="6" w:space="0" w:color="000000"/>
              <w:left w:val="single" w:sz="6" w:space="0" w:color="000000"/>
              <w:bottom w:val="single" w:sz="6" w:space="0" w:color="000000"/>
            </w:tcBorders>
            <w:shd w:val="clear" w:color="auto" w:fill="auto"/>
            <w:vAlign w:val="center"/>
          </w:tcPr>
          <w:p w:rsidR="00301558" w:rsidRDefault="00FF5E05">
            <w:pPr>
              <w:spacing w:after="0" w:line="259" w:lineRule="auto"/>
              <w:ind w:left="2" w:firstLine="0"/>
              <w:jc w:val="left"/>
            </w:pPr>
            <w:r>
              <w:t>Pec</w:t>
            </w:r>
          </w:p>
        </w:tc>
        <w:tc>
          <w:tcPr>
            <w:tcW w:w="1141" w:type="dxa"/>
            <w:tcBorders>
              <w:top w:val="single" w:sz="6" w:space="0" w:color="000000"/>
              <w:bottom w:val="single" w:sz="6" w:space="0" w:color="000000"/>
              <w:right w:val="single" w:sz="6" w:space="0" w:color="000000"/>
            </w:tcBorders>
            <w:shd w:val="clear" w:color="auto" w:fill="auto"/>
          </w:tcPr>
          <w:p w:rsidR="00301558" w:rsidRDefault="00301558">
            <w:pPr>
              <w:spacing w:after="160" w:line="259" w:lineRule="auto"/>
              <w:ind w:left="0" w:firstLine="0"/>
              <w:jc w:val="left"/>
            </w:pPr>
          </w:p>
        </w:tc>
      </w:tr>
    </w:tbl>
    <w:p w:rsidR="00301558" w:rsidRDefault="00301558">
      <w:pPr>
        <w:spacing w:after="0" w:line="259" w:lineRule="auto"/>
        <w:ind w:left="0" w:firstLine="0"/>
        <w:jc w:val="left"/>
        <w:rPr>
          <w:color w:val="000000"/>
        </w:rPr>
      </w:pPr>
    </w:p>
    <w:p w:rsidR="00301558" w:rsidRDefault="00FF5E05">
      <w:pPr>
        <w:numPr>
          <w:ilvl w:val="0"/>
          <w:numId w:val="2"/>
        </w:numPr>
        <w:ind w:right="125" w:hanging="360"/>
        <w:rPr>
          <w:color w:val="000000"/>
        </w:rPr>
      </w:pPr>
      <w:r>
        <w:rPr>
          <w:color w:val="000000"/>
        </w:rPr>
        <w:t>essere una struttura sanitaria assistenziale o di ricovero e di cura pubblica, riconosciuta dalle ASL della Regione Campania, in conformità a quanto disposto dal Decreto Dirigenziale n. 80 del 11/03/2014;</w:t>
      </w:r>
    </w:p>
    <w:p w:rsidR="00301558" w:rsidRDefault="00FF5E05">
      <w:pPr>
        <w:numPr>
          <w:ilvl w:val="0"/>
          <w:numId w:val="2"/>
        </w:numPr>
        <w:ind w:right="125" w:hanging="360"/>
        <w:rPr>
          <w:color w:val="000000"/>
        </w:rPr>
      </w:pPr>
      <w:r>
        <w:rPr>
          <w:color w:val="000000"/>
        </w:rPr>
        <w:t xml:space="preserve">essere un servizio territoriale, semiresidenziale e/o residenziale specificatamente rivolti a persone anziane e/o disabili, autorizzate e/o accreditate dai Comuni e/o dagli Ambiti Territoriali Sociali della Campania, rientranti nelle seguenti tipologie: </w:t>
      </w:r>
    </w:p>
    <w:p w:rsidR="00301558" w:rsidRDefault="00FF5E05">
      <w:pPr>
        <w:numPr>
          <w:ilvl w:val="0"/>
          <w:numId w:val="2"/>
        </w:numPr>
        <w:ind w:left="1843" w:right="125" w:hanging="425"/>
        <w:rPr>
          <w:color w:val="000000"/>
        </w:rPr>
      </w:pPr>
      <w:r>
        <w:rPr>
          <w:color w:val="000000"/>
        </w:rPr>
        <w:t>a</w:t>
      </w:r>
      <w:r>
        <w:rPr>
          <w:color w:val="000000"/>
        </w:rPr>
        <w:t xml:space="preserve">) centro sociale polifunzionale anziani/disabili, </w:t>
      </w:r>
    </w:p>
    <w:p w:rsidR="00301558" w:rsidRDefault="00FF5E05">
      <w:pPr>
        <w:numPr>
          <w:ilvl w:val="0"/>
          <w:numId w:val="2"/>
        </w:numPr>
        <w:ind w:left="1843" w:right="125" w:hanging="425"/>
        <w:rPr>
          <w:color w:val="000000"/>
        </w:rPr>
      </w:pPr>
      <w:r>
        <w:rPr>
          <w:color w:val="000000"/>
        </w:rPr>
        <w:t xml:space="preserve">b) gruppo appartamento anziani/disabili, </w:t>
      </w:r>
    </w:p>
    <w:p w:rsidR="00301558" w:rsidRDefault="00FF5E05">
      <w:pPr>
        <w:numPr>
          <w:ilvl w:val="0"/>
          <w:numId w:val="2"/>
        </w:numPr>
        <w:ind w:left="1843" w:right="125" w:hanging="425"/>
        <w:rPr>
          <w:color w:val="000000"/>
        </w:rPr>
      </w:pPr>
      <w:r>
        <w:rPr>
          <w:color w:val="000000"/>
        </w:rPr>
        <w:t xml:space="preserve">c) comunità alloggio anziani/disabili, </w:t>
      </w:r>
    </w:p>
    <w:p w:rsidR="00301558" w:rsidRDefault="00FF5E05">
      <w:pPr>
        <w:numPr>
          <w:ilvl w:val="0"/>
          <w:numId w:val="2"/>
        </w:numPr>
        <w:ind w:left="1843" w:right="125" w:hanging="425"/>
        <w:rPr>
          <w:color w:val="000000"/>
        </w:rPr>
      </w:pPr>
      <w:r>
        <w:rPr>
          <w:color w:val="000000"/>
        </w:rPr>
        <w:t xml:space="preserve">d) casa albergo, </w:t>
      </w:r>
    </w:p>
    <w:p w:rsidR="00301558" w:rsidRDefault="00FF5E05">
      <w:pPr>
        <w:numPr>
          <w:ilvl w:val="0"/>
          <w:numId w:val="2"/>
        </w:numPr>
        <w:ind w:left="1843" w:right="125" w:hanging="425"/>
        <w:rPr>
          <w:color w:val="000000"/>
        </w:rPr>
      </w:pPr>
      <w:r>
        <w:rPr>
          <w:color w:val="000000"/>
        </w:rPr>
        <w:t xml:space="preserve">e) comunità tutelare per persone non autosufficienti, </w:t>
      </w:r>
    </w:p>
    <w:p w:rsidR="00301558" w:rsidRDefault="00FF5E05">
      <w:pPr>
        <w:numPr>
          <w:ilvl w:val="0"/>
          <w:numId w:val="2"/>
        </w:numPr>
        <w:ind w:left="1843" w:right="125" w:hanging="425"/>
        <w:rPr>
          <w:color w:val="000000"/>
        </w:rPr>
      </w:pPr>
      <w:r>
        <w:rPr>
          <w:color w:val="000000"/>
        </w:rPr>
        <w:t>f) servizio di assistenza scolastica,</w:t>
      </w:r>
    </w:p>
    <w:p w:rsidR="00301558" w:rsidRDefault="00FF5E05">
      <w:pPr>
        <w:numPr>
          <w:ilvl w:val="0"/>
          <w:numId w:val="2"/>
        </w:numPr>
        <w:ind w:left="1843" w:right="125" w:hanging="425"/>
        <w:rPr>
          <w:color w:val="000000"/>
        </w:rPr>
      </w:pPr>
      <w:r>
        <w:rPr>
          <w:color w:val="000000"/>
        </w:rPr>
        <w:t xml:space="preserve">g) assistenza domiciliare integrata con servizi sanitari, h) assistenza domiciliare socio-assistenziale. </w:t>
      </w:r>
    </w:p>
    <w:p w:rsidR="00301558" w:rsidRDefault="00FF5E05">
      <w:pPr>
        <w:numPr>
          <w:ilvl w:val="0"/>
          <w:numId w:val="2"/>
        </w:numPr>
        <w:ind w:right="125" w:hanging="360"/>
      </w:pPr>
      <w:r>
        <w:t>essere in regola con la normativa sulla salute e sicurezza sui luoghi di lavoro di cui al decreto legislativo 9 aprile 2008, n. 81 (Attuazione dell'ar</w:t>
      </w:r>
      <w:r>
        <w:t>ticolo 1 della legge 3 agosto 2007, n. 123, in materia di tutela della salute e della sicurezza nei luoghi di lavoro) e successive modificazioni, assicurandone l’applicazione anche ai tirocinanti ivi ospitati;</w:t>
      </w:r>
    </w:p>
    <w:p w:rsidR="00301558" w:rsidRDefault="00FF5E05">
      <w:pPr>
        <w:numPr>
          <w:ilvl w:val="0"/>
          <w:numId w:val="2"/>
        </w:numPr>
        <w:ind w:right="125" w:hanging="360"/>
      </w:pPr>
      <w:r>
        <w:t xml:space="preserve">essere in regola con la normativa di cui alla </w:t>
      </w:r>
      <w:r>
        <w:t>legge n. 68/1999 per il diritto al lavoro dei disabili e successive modificazioni;</w:t>
      </w:r>
    </w:p>
    <w:p w:rsidR="00301558" w:rsidRDefault="00FF5E05">
      <w:pPr>
        <w:numPr>
          <w:ilvl w:val="0"/>
          <w:numId w:val="2"/>
        </w:numPr>
        <w:ind w:right="125" w:hanging="360"/>
      </w:pPr>
      <w:r>
        <w:t>nominare il tutor del tirocinante, per l'esecuzione di tutte le attività ivi previste e per garantire il raggiungimento degli obiettivi formativi del tirocinio;</w:t>
      </w:r>
    </w:p>
    <w:p w:rsidR="00301558" w:rsidRDefault="00FF5E05">
      <w:pPr>
        <w:numPr>
          <w:ilvl w:val="0"/>
          <w:numId w:val="2"/>
        </w:numPr>
        <w:spacing w:after="6" w:line="240" w:lineRule="auto"/>
        <w:ind w:right="125" w:hanging="360"/>
      </w:pPr>
      <w:r>
        <w:t>essere consa</w:t>
      </w:r>
      <w:r>
        <w:t>pevole che il tirocinio curriculare consiste in un periodo di formazione pratica, che non si configura in alcun modo come un rapporto di lavoro subordinato. Rappresenta uno strumento per acquisire o rafforzare le competenze professionali e per completare i</w:t>
      </w:r>
      <w:r>
        <w:t>l proprio percorso formativo;</w:t>
      </w:r>
    </w:p>
    <w:p w:rsidR="00301558" w:rsidRDefault="00FF5E05">
      <w:pPr>
        <w:numPr>
          <w:ilvl w:val="0"/>
          <w:numId w:val="2"/>
        </w:numPr>
        <w:spacing w:after="34"/>
        <w:ind w:right="125" w:hanging="360"/>
      </w:pPr>
      <w:r>
        <w:t>essere consapevole che il tirocinante non può essere destinato allo svolgimento di attività non coerenti con gli obiettivi formativi previsti dal piano formativo né impegnato in attività lavorative per le quali non ènecessario</w:t>
      </w:r>
      <w:r>
        <w:t xml:space="preserve"> un periodo formativo;</w:t>
      </w:r>
    </w:p>
    <w:p w:rsidR="00301558" w:rsidRDefault="00FF5E05">
      <w:pPr>
        <w:numPr>
          <w:ilvl w:val="0"/>
          <w:numId w:val="2"/>
        </w:numPr>
        <w:ind w:right="125" w:hanging="360"/>
      </w:pPr>
      <w:r>
        <w:t>essere consapevole che il tirocinante può essere adibito a funzioni produttive solo ed esclusivamente al fine di conseguire, su specifiche funzioni, i livelli di formazione previsti dal progetto. In tal caso è ad esso fornita adeguat</w:t>
      </w:r>
      <w:r>
        <w:t>a assistenza per favorirne lo sviluppo delle competenze, con affiancamento a persone con competenze già acquisite e di provata esperienza e nel rispetto totale delle norme in materia di salute e sicurezza sul lavoro;</w:t>
      </w:r>
    </w:p>
    <w:p w:rsidR="00301558" w:rsidRDefault="00FF5E05">
      <w:pPr>
        <w:numPr>
          <w:ilvl w:val="0"/>
          <w:numId w:val="2"/>
        </w:numPr>
        <w:ind w:right="125" w:hanging="360"/>
      </w:pPr>
      <w:r>
        <w:lastRenderedPageBreak/>
        <w:t>essere consapevole che il tutor del tir</w:t>
      </w:r>
      <w:r>
        <w:t>ocinante è individuato dall’azienda ospitante tra i soggetti dotati di adeguate esperienze e professionalità, coerenti con l’attività del tirocinio prevista nel progetto formativo, per garantire il raggiungimento degli obiettivi formativi del tirocinio ste</w:t>
      </w:r>
      <w:r>
        <w:t>sso. Oltre allo stesso datore di lavoro, il tutor può essere un suo lavoratore dipendente con contratto a tempo indeterminato o a tempo determinato della durata compatibile con la durata del tirocini, oppure un socio lavoratore;</w:t>
      </w:r>
    </w:p>
    <w:p w:rsidR="00301558" w:rsidRDefault="00FF5E05">
      <w:pPr>
        <w:numPr>
          <w:ilvl w:val="0"/>
          <w:numId w:val="2"/>
        </w:numPr>
        <w:ind w:right="125" w:hanging="360"/>
      </w:pPr>
      <w:r>
        <w:t>essere consapevole che ogni</w:t>
      </w:r>
      <w:r>
        <w:t xml:space="preserve"> tutor del tirocinante può accompagnare fino ad un massimo di </w:t>
      </w:r>
      <w:r>
        <w:rPr>
          <w:color w:val="auto"/>
        </w:rPr>
        <w:t xml:space="preserve">tre tirocinanti </w:t>
      </w:r>
      <w:r>
        <w:t>e svolge le seguenti funzioni:</w:t>
      </w:r>
    </w:p>
    <w:p w:rsidR="00301558" w:rsidRDefault="00FF5E05">
      <w:pPr>
        <w:numPr>
          <w:ilvl w:val="1"/>
          <w:numId w:val="2"/>
        </w:numPr>
        <w:ind w:right="125" w:hanging="360"/>
      </w:pPr>
      <w:r>
        <w:t>favorire l’inserimento del tirocinante, coordinandone l’attività e fornendogli indicazioni tecnico- operative, costituendone inoltre il punto di ri</w:t>
      </w:r>
      <w:r>
        <w:t>ferimento per le esigenze di carattere organizzativo o altre evenienze che si possono verificare durante il tirocinio;</w:t>
      </w:r>
    </w:p>
    <w:p w:rsidR="00301558" w:rsidRDefault="00FF5E05">
      <w:pPr>
        <w:numPr>
          <w:ilvl w:val="1"/>
          <w:numId w:val="2"/>
        </w:numPr>
        <w:ind w:right="125" w:hanging="360"/>
      </w:pPr>
      <w:r>
        <w:t>promuovere l’acquisizione delle competenze secondo le previsioni del percorso formativo, anche coordinandosi con altri soggetti dell’orga</w:t>
      </w:r>
      <w:r>
        <w:t>nizzazione del soggetto ospitante;</w:t>
      </w:r>
    </w:p>
    <w:p w:rsidR="00301558" w:rsidRDefault="00FF5E05">
      <w:pPr>
        <w:numPr>
          <w:ilvl w:val="1"/>
          <w:numId w:val="2"/>
        </w:numPr>
        <w:ind w:right="125" w:hanging="360"/>
      </w:pPr>
      <w:r>
        <w:t>tenere e aggiornare, sotto la propria responsabilità e per l’intera durata del tirocinio, la documentazione ad esso relativa, con particolare riferimento al registro delle presenze;</w:t>
      </w:r>
    </w:p>
    <w:p w:rsidR="00301558" w:rsidRDefault="00FF5E05">
      <w:pPr>
        <w:numPr>
          <w:ilvl w:val="1"/>
          <w:numId w:val="2"/>
        </w:numPr>
        <w:ind w:right="125" w:hanging="360"/>
      </w:pPr>
      <w:r>
        <w:t>attestare la regolarità dell’attività s</w:t>
      </w:r>
      <w:r>
        <w:t>volta dal tirocinante;</w:t>
      </w:r>
    </w:p>
    <w:p w:rsidR="00301558" w:rsidRDefault="00FF5E05">
      <w:pPr>
        <w:numPr>
          <w:ilvl w:val="0"/>
          <w:numId w:val="2"/>
        </w:numPr>
        <w:ind w:right="125" w:hanging="360"/>
      </w:pPr>
      <w:r>
        <w:t>essere consapevole che in caso di assenza prolungata del tutor, il soggetto ospitante è tenuto ad individuare un sostituto dotato di requisiti analoghi a quelli del tutor sostituito. Tale variazione deve essere formalmente comunicata</w:t>
      </w:r>
      <w:r>
        <w:t xml:space="preserve"> al tirocinante e al soggetto promotore;</w:t>
      </w:r>
    </w:p>
    <w:p w:rsidR="00301558" w:rsidRDefault="00FF5E05">
      <w:pPr>
        <w:numPr>
          <w:ilvl w:val="0"/>
          <w:numId w:val="2"/>
        </w:numPr>
        <w:ind w:right="125" w:hanging="360"/>
      </w:pPr>
      <w:r>
        <w:t>essere consapevole che il tutor del tirocinante collabora per definire le condizioni organizzative e didattiche favorevoli all’apprendimento, per garantire il monitoraggio dello stato di avanzamento del percorso for</w:t>
      </w:r>
      <w:r>
        <w:t>mativo del tirocinante attraverso modalità di verifica in itinere e a conclusione dell’intero processo, nonché per garantire il processo di attestazione dell’attività svolta e delle competenze acquisite dal tirocinante;</w:t>
      </w:r>
    </w:p>
    <w:p w:rsidR="00301558" w:rsidRDefault="00FF5E05">
      <w:pPr>
        <w:numPr>
          <w:ilvl w:val="0"/>
          <w:numId w:val="2"/>
        </w:numPr>
        <w:ind w:right="125" w:hanging="360"/>
      </w:pPr>
      <w:r>
        <w:t>di aver preso visione dell’avviso pu</w:t>
      </w:r>
      <w:r>
        <w:t>bblico di selezione e di accettare integralmente e senza riserva alcuna le norme in esso contenute.</w:t>
      </w:r>
    </w:p>
    <w:p w:rsidR="00301558" w:rsidRDefault="00301558">
      <w:pPr>
        <w:spacing w:after="0" w:line="259" w:lineRule="auto"/>
        <w:ind w:left="0" w:firstLine="0"/>
        <w:jc w:val="left"/>
      </w:pPr>
    </w:p>
    <w:p w:rsidR="00301558" w:rsidRDefault="00FF5E05">
      <w:pPr>
        <w:tabs>
          <w:tab w:val="center" w:pos="4327"/>
        </w:tabs>
        <w:ind w:left="0" w:firstLine="0"/>
        <w:jc w:val="left"/>
      </w:pPr>
      <w:r>
        <w:t>Luogo e data</w:t>
      </w:r>
      <w:r>
        <w:rPr>
          <w:u w:val="single" w:color="000008"/>
        </w:rPr>
        <w:tab/>
      </w:r>
    </w:p>
    <w:p w:rsidR="00301558" w:rsidRDefault="00FF5E05">
      <w:pPr>
        <w:spacing w:after="0" w:line="259" w:lineRule="auto"/>
        <w:ind w:left="5320" w:firstLine="0"/>
        <w:jc w:val="center"/>
      </w:pPr>
      <w:r>
        <w:t>Firma</w:t>
      </w:r>
    </w:p>
    <w:p w:rsidR="00301558" w:rsidRDefault="00301558">
      <w:pPr>
        <w:spacing w:after="0" w:line="259" w:lineRule="auto"/>
        <w:ind w:left="0" w:firstLine="0"/>
        <w:jc w:val="left"/>
        <w:rPr>
          <w:color w:val="000000"/>
          <w:sz w:val="15"/>
        </w:rPr>
      </w:pPr>
    </w:p>
    <w:p w:rsidR="00301558" w:rsidRDefault="00301558">
      <w:pPr>
        <w:spacing w:after="69" w:line="259" w:lineRule="auto"/>
        <w:ind w:left="5785" w:firstLine="0"/>
        <w:jc w:val="left"/>
      </w:pPr>
    </w:p>
    <w:p w:rsidR="00301558" w:rsidRDefault="00301558">
      <w:pPr>
        <w:spacing w:after="0" w:line="259" w:lineRule="auto"/>
        <w:ind w:left="0" w:firstLine="0"/>
        <w:jc w:val="left"/>
      </w:pPr>
    </w:p>
    <w:p w:rsidR="00301558" w:rsidRDefault="00FF5E05">
      <w:pPr>
        <w:spacing w:after="35" w:line="218" w:lineRule="auto"/>
        <w:ind w:left="106" w:hanging="10"/>
        <w:jc w:val="left"/>
      </w:pPr>
      <w:r>
        <w:rPr>
          <w:noProof/>
        </w:rPr>
        <w:drawing>
          <wp:anchor distT="0" distB="0" distL="114300" distR="114300" simplePos="0" relativeHeight="2" behindDoc="1" locked="0" layoutInCell="1" allowOverlap="1">
            <wp:simplePos x="0" y="0"/>
            <wp:positionH relativeFrom="page">
              <wp:posOffset>781685</wp:posOffset>
            </wp:positionH>
            <wp:positionV relativeFrom="page">
              <wp:posOffset>183515</wp:posOffset>
            </wp:positionV>
            <wp:extent cx="6406515" cy="958215"/>
            <wp:effectExtent l="0" t="0" r="0" b="0"/>
            <wp:wrapSquare wrapText="bothSides"/>
            <wp:docPr id="5"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7"/>
                    <pic:cNvPicPr>
                      <a:picLocks noChangeAspect="1" noChangeArrowheads="1"/>
                    </pic:cNvPicPr>
                  </pic:nvPicPr>
                  <pic:blipFill>
                    <a:blip r:embed="rId7"/>
                    <a:stretch>
                      <a:fillRect/>
                    </a:stretch>
                  </pic:blipFill>
                  <pic:spPr bwMode="auto">
                    <a:xfrm>
                      <a:off x="0" y="0"/>
                      <a:ext cx="6406515" cy="958215"/>
                    </a:xfrm>
                    <a:prstGeom prst="rect">
                      <a:avLst/>
                    </a:prstGeom>
                  </pic:spPr>
                </pic:pic>
              </a:graphicData>
            </a:graphic>
          </wp:anchor>
        </w:drawing>
      </w:r>
      <w:r>
        <w:rPr>
          <w:noProof/>
        </w:rPr>
        <w:drawing>
          <wp:anchor distT="0" distB="0" distL="114300" distR="114300" simplePos="0" relativeHeight="3" behindDoc="1" locked="0" layoutInCell="1" allowOverlap="1">
            <wp:simplePos x="0" y="0"/>
            <wp:positionH relativeFrom="page">
              <wp:posOffset>3056255</wp:posOffset>
            </wp:positionH>
            <wp:positionV relativeFrom="page">
              <wp:posOffset>8981440</wp:posOffset>
            </wp:positionV>
            <wp:extent cx="3717925" cy="527685"/>
            <wp:effectExtent l="0" t="0" r="0" b="0"/>
            <wp:wrapSquare wrapText="bothSides"/>
            <wp:docPr id="6"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84"/>
                    <pic:cNvPicPr>
                      <a:picLocks noChangeAspect="1" noChangeArrowheads="1"/>
                    </pic:cNvPicPr>
                  </pic:nvPicPr>
                  <pic:blipFill>
                    <a:blip r:embed="rId12"/>
                    <a:stretch>
                      <a:fillRect/>
                    </a:stretch>
                  </pic:blipFill>
                  <pic:spPr bwMode="auto">
                    <a:xfrm>
                      <a:off x="0" y="0"/>
                      <a:ext cx="3717925" cy="527685"/>
                    </a:xfrm>
                    <a:prstGeom prst="rect">
                      <a:avLst/>
                    </a:prstGeom>
                  </pic:spPr>
                </pic:pic>
              </a:graphicData>
            </a:graphic>
          </wp:anchor>
        </w:drawing>
      </w:r>
      <w:r>
        <w:t xml:space="preserve">N.b.: la presente autocertificazione e manifestazione di interesse deve essere corredata da fotocopia, non autenticata, di </w:t>
      </w:r>
      <w:r>
        <w:t>documento d’identità del sottoscrittore in corso di validità, ai sensi degli artt. 38 e 47 del D.P.R. n. 445/20</w:t>
      </w:r>
      <w:bookmarkStart w:id="0" w:name="_GoBack"/>
      <w:bookmarkEnd w:id="0"/>
      <w:r>
        <w:t>0</w:t>
      </w:r>
    </w:p>
    <w:sectPr w:rsidR="00301558" w:rsidSect="00301558">
      <w:headerReference w:type="default" r:id="rId13"/>
      <w:footerReference w:type="default" r:id="rId14"/>
      <w:pgSz w:w="11906" w:h="16838"/>
      <w:pgMar w:top="777" w:right="721" w:bottom="890" w:left="1020" w:header="720" w:footer="72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E05" w:rsidRDefault="00FF5E05" w:rsidP="00301558">
      <w:pPr>
        <w:spacing w:after="0" w:line="240" w:lineRule="auto"/>
      </w:pPr>
      <w:r>
        <w:separator/>
      </w:r>
    </w:p>
  </w:endnote>
  <w:endnote w:type="continuationSeparator" w:id="1">
    <w:p w:rsidR="00FF5E05" w:rsidRDefault="00FF5E05" w:rsidP="00301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58" w:rsidRDefault="00FF5E05">
    <w:pPr>
      <w:spacing w:after="21" w:line="259" w:lineRule="auto"/>
      <w:ind w:left="0" w:right="2" w:firstLine="0"/>
      <w:jc w:val="left"/>
      <w:rPr>
        <w:rFonts w:ascii="Times New Roman" w:eastAsia="Times New Roman" w:hAnsi="Times New Roman" w:cs="Times New Roman"/>
        <w:color w:val="000000"/>
        <w:sz w:val="16"/>
      </w:rPr>
    </w:pPr>
    <w:r>
      <w:rPr>
        <w:rFonts w:ascii="Times New Roman" w:eastAsia="Times New Roman" w:hAnsi="Times New Roman" w:cs="Times New Roman"/>
        <w:noProof/>
        <w:color w:val="000000"/>
        <w:sz w:val="16"/>
      </w:rPr>
      <w:drawing>
        <wp:anchor distT="0" distB="0" distL="114300" distR="114300" simplePos="0" relativeHeight="8" behindDoc="1" locked="0" layoutInCell="1" allowOverlap="1">
          <wp:simplePos x="0" y="0"/>
          <wp:positionH relativeFrom="column">
            <wp:posOffset>-74295</wp:posOffset>
          </wp:positionH>
          <wp:positionV relativeFrom="paragraph">
            <wp:posOffset>3175</wp:posOffset>
          </wp:positionV>
          <wp:extent cx="1082675" cy="720725"/>
          <wp:effectExtent l="0" t="0" r="0" b="0"/>
          <wp:wrapSquare wrapText="bothSides"/>
          <wp:docPr id="2"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pic:cNvPicPr>
                    <a:picLocks noChangeAspect="1" noChangeArrowheads="1"/>
                  </pic:cNvPicPr>
                </pic:nvPicPr>
                <pic:blipFill>
                  <a:blip r:embed="rId1"/>
                  <a:stretch>
                    <a:fillRect/>
                  </a:stretch>
                </pic:blipFill>
                <pic:spPr bwMode="auto">
                  <a:xfrm>
                    <a:off x="0" y="0"/>
                    <a:ext cx="1082675" cy="720725"/>
                  </a:xfrm>
                  <a:prstGeom prst="rect">
                    <a:avLst/>
                  </a:prstGeom>
                </pic:spPr>
              </pic:pic>
            </a:graphicData>
          </a:graphic>
        </wp:anchor>
      </w:drawing>
    </w:r>
    <w:r>
      <w:rPr>
        <w:rFonts w:ascii="Times New Roman" w:eastAsia="Times New Roman" w:hAnsi="Times New Roman" w:cs="Times New Roman"/>
        <w:noProof/>
        <w:color w:val="000000"/>
        <w:sz w:val="16"/>
      </w:rPr>
      <w:drawing>
        <wp:anchor distT="0" distB="0" distL="114300" distR="114300" simplePos="0" relativeHeight="9" behindDoc="1" locked="0" layoutInCell="1" allowOverlap="1">
          <wp:simplePos x="0" y="0"/>
          <wp:positionH relativeFrom="column">
            <wp:posOffset>2408555</wp:posOffset>
          </wp:positionH>
          <wp:positionV relativeFrom="paragraph">
            <wp:posOffset>69850</wp:posOffset>
          </wp:positionV>
          <wp:extent cx="3717925" cy="527685"/>
          <wp:effectExtent l="0" t="0" r="0" b="0"/>
          <wp:wrapSquare wrapText="bothSides"/>
          <wp:docPr id="3"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5"/>
                  <pic:cNvPicPr>
                    <a:picLocks noChangeAspect="1" noChangeArrowheads="1"/>
                  </pic:cNvPicPr>
                </pic:nvPicPr>
                <pic:blipFill>
                  <a:blip r:embed="rId2"/>
                  <a:stretch>
                    <a:fillRect/>
                  </a:stretch>
                </pic:blipFill>
                <pic:spPr bwMode="auto">
                  <a:xfrm>
                    <a:off x="0" y="0"/>
                    <a:ext cx="3717925" cy="527685"/>
                  </a:xfrm>
                  <a:prstGeom prst="rect">
                    <a:avLst/>
                  </a:prstGeom>
                </pic:spPr>
              </pic:pic>
            </a:graphicData>
          </a:graphic>
        </wp:anchor>
      </w:drawing>
    </w:r>
  </w:p>
  <w:p w:rsidR="00301558" w:rsidRDefault="00301558">
    <w:pPr>
      <w:spacing w:after="21" w:line="259" w:lineRule="auto"/>
      <w:ind w:left="0" w:right="2" w:firstLine="0"/>
      <w:jc w:val="center"/>
      <w:rPr>
        <w:rFonts w:ascii="Times New Roman" w:eastAsia="Times New Roman" w:hAnsi="Times New Roman" w:cs="Times New Roman"/>
        <w:color w:val="000000"/>
        <w:sz w:val="16"/>
      </w:rPr>
    </w:pPr>
  </w:p>
  <w:p w:rsidR="00301558" w:rsidRDefault="00301558">
    <w:pPr>
      <w:spacing w:after="21" w:line="259" w:lineRule="auto"/>
      <w:ind w:left="0" w:right="2" w:firstLine="0"/>
      <w:jc w:val="center"/>
      <w:rPr>
        <w:rFonts w:ascii="Times New Roman" w:eastAsia="Times New Roman" w:hAnsi="Times New Roman" w:cs="Times New Roman"/>
        <w:color w:val="000000"/>
        <w:sz w:val="16"/>
      </w:rPr>
    </w:pPr>
  </w:p>
  <w:p w:rsidR="00301558" w:rsidRDefault="00301558">
    <w:pPr>
      <w:spacing w:after="21" w:line="259" w:lineRule="auto"/>
      <w:ind w:left="0" w:right="2" w:firstLine="0"/>
      <w:jc w:val="center"/>
      <w:rPr>
        <w:rFonts w:ascii="Times New Roman" w:eastAsia="Times New Roman" w:hAnsi="Times New Roman" w:cs="Times New Roman"/>
        <w:color w:val="000000"/>
        <w:sz w:val="16"/>
      </w:rPr>
    </w:pPr>
  </w:p>
  <w:p w:rsidR="00301558" w:rsidRDefault="00FF5E05">
    <w:pPr>
      <w:spacing w:after="21" w:line="259" w:lineRule="auto"/>
      <w:ind w:left="0" w:right="2" w:firstLine="0"/>
      <w:jc w:val="center"/>
    </w:pPr>
    <w:r>
      <w:rPr>
        <w:rFonts w:ascii="Times New Roman" w:eastAsia="Times New Roman" w:hAnsi="Times New Roman" w:cs="Times New Roman"/>
        <w:color w:val="000000"/>
        <w:sz w:val="16"/>
      </w:rPr>
      <w:t xml:space="preserve">Comuni dell’Ambito territoriale S2 – Capofila Comune di Cava de’ </w:t>
    </w:r>
    <w:r>
      <w:rPr>
        <w:rFonts w:ascii="Times New Roman" w:eastAsia="Times New Roman" w:hAnsi="Times New Roman" w:cs="Times New Roman"/>
        <w:color w:val="000000"/>
        <w:sz w:val="16"/>
      </w:rPr>
      <w:t>Tirreni</w:t>
    </w:r>
  </w:p>
  <w:p w:rsidR="00301558" w:rsidRDefault="00FF5E05">
    <w:pPr>
      <w:spacing w:after="9" w:line="216" w:lineRule="auto"/>
      <w:ind w:left="1174" w:hanging="1109"/>
      <w:jc w:val="left"/>
    </w:pPr>
    <w:r>
      <w:rPr>
        <w:rFonts w:ascii="Times New Roman" w:eastAsia="Times New Roman" w:hAnsi="Times New Roman" w:cs="Times New Roman"/>
        <w:color w:val="000000"/>
        <w:sz w:val="16"/>
      </w:rPr>
      <w:t xml:space="preserve">Comune di Amalfi, Comune di Atrani, Comune di Cetara, Comune di Conca dei Marini, Comune di Furore, Comune di Maiori, Comune di Minori, Comune di Positano, Comune di Praiano, Comune di Ravello, Comune di Scala, Comune di Tramonti, Comune di Vietri </w:t>
    </w:r>
    <w:r>
      <w:rPr>
        <w:rFonts w:ascii="Times New Roman" w:eastAsia="Times New Roman" w:hAnsi="Times New Roman" w:cs="Times New Roman"/>
        <w:color w:val="000000"/>
        <w:sz w:val="16"/>
      </w:rPr>
      <w:t>Sul Mare.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58" w:rsidRDefault="00FF5E05">
    <w:pPr>
      <w:spacing w:after="31" w:line="259" w:lineRule="auto"/>
      <w:ind w:left="3" w:firstLine="0"/>
      <w:jc w:val="left"/>
    </w:pPr>
    <w:r>
      <w:rPr>
        <w:rFonts w:ascii="Times New Roman" w:eastAsia="Times New Roman" w:hAnsi="Times New Roman" w:cs="Times New Roman"/>
        <w:color w:val="000000"/>
        <w:sz w:val="24"/>
      </w:rPr>
      <w:tab/>
    </w:r>
    <w:r>
      <w:rPr>
        <w:noProof/>
      </w:rPr>
      <w:drawing>
        <wp:anchor distT="0" distB="0" distL="114300" distR="114300" simplePos="0" relativeHeight="5" behindDoc="1" locked="0" layoutInCell="1" allowOverlap="1">
          <wp:simplePos x="0" y="0"/>
          <wp:positionH relativeFrom="column">
            <wp:posOffset>2408555</wp:posOffset>
          </wp:positionH>
          <wp:positionV relativeFrom="paragraph">
            <wp:posOffset>80645</wp:posOffset>
          </wp:positionV>
          <wp:extent cx="3717925" cy="527685"/>
          <wp:effectExtent l="0" t="0" r="0" b="0"/>
          <wp:wrapSquare wrapText="bothSides"/>
          <wp:docPr id="8"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3"/>
                  <pic:cNvPicPr>
                    <a:picLocks noChangeAspect="1" noChangeArrowheads="1"/>
                  </pic:cNvPicPr>
                </pic:nvPicPr>
                <pic:blipFill>
                  <a:blip r:embed="rId1"/>
                  <a:stretch>
                    <a:fillRect/>
                  </a:stretch>
                </pic:blipFill>
                <pic:spPr bwMode="auto">
                  <a:xfrm>
                    <a:off x="0" y="0"/>
                    <a:ext cx="3717925" cy="527685"/>
                  </a:xfrm>
                  <a:prstGeom prst="rect">
                    <a:avLst/>
                  </a:prstGeom>
                </pic:spPr>
              </pic:pic>
            </a:graphicData>
          </a:graphic>
        </wp:anchor>
      </w:drawing>
    </w:r>
  </w:p>
  <w:p w:rsidR="00301558" w:rsidRDefault="00301558">
    <w:pPr>
      <w:spacing w:after="0" w:line="259" w:lineRule="auto"/>
      <w:ind w:left="0" w:right="2" w:firstLine="0"/>
      <w:jc w:val="center"/>
      <w:rPr>
        <w:rFonts w:ascii="Times New Roman" w:eastAsia="Times New Roman" w:hAnsi="Times New Roman" w:cs="Times New Roman"/>
        <w:color w:val="000000"/>
        <w:sz w:val="16"/>
      </w:rPr>
    </w:pPr>
  </w:p>
  <w:p w:rsidR="00301558" w:rsidRDefault="00301558">
    <w:pPr>
      <w:spacing w:after="0" w:line="259" w:lineRule="auto"/>
      <w:ind w:left="0" w:right="2" w:firstLine="0"/>
      <w:jc w:val="center"/>
      <w:rPr>
        <w:rFonts w:ascii="Times New Roman" w:eastAsia="Times New Roman" w:hAnsi="Times New Roman" w:cs="Times New Roman"/>
        <w:color w:val="000000"/>
        <w:sz w:val="16"/>
      </w:rPr>
    </w:pPr>
  </w:p>
  <w:p w:rsidR="00301558" w:rsidRDefault="00301558">
    <w:pPr>
      <w:spacing w:after="0" w:line="259" w:lineRule="auto"/>
      <w:ind w:left="0" w:right="2" w:firstLine="0"/>
      <w:jc w:val="center"/>
      <w:rPr>
        <w:rFonts w:ascii="Times New Roman" w:eastAsia="Times New Roman" w:hAnsi="Times New Roman" w:cs="Times New Roman"/>
        <w:color w:val="000000"/>
        <w:sz w:val="16"/>
      </w:rPr>
    </w:pPr>
  </w:p>
  <w:p w:rsidR="00301558" w:rsidRDefault="00301558">
    <w:pPr>
      <w:spacing w:after="0" w:line="259" w:lineRule="auto"/>
      <w:ind w:left="0" w:right="2" w:firstLine="0"/>
      <w:jc w:val="center"/>
      <w:rPr>
        <w:rFonts w:ascii="Times New Roman" w:eastAsia="Times New Roman" w:hAnsi="Times New Roman" w:cs="Times New Roman"/>
        <w:color w:val="000000"/>
        <w:sz w:val="16"/>
      </w:rPr>
    </w:pPr>
  </w:p>
  <w:p w:rsidR="00301558" w:rsidRDefault="00FF5E05">
    <w:pPr>
      <w:spacing w:after="0" w:line="259" w:lineRule="auto"/>
      <w:ind w:left="0" w:right="2" w:firstLine="0"/>
      <w:jc w:val="center"/>
    </w:pPr>
    <w:r>
      <w:rPr>
        <w:rFonts w:ascii="Times New Roman" w:eastAsia="Times New Roman" w:hAnsi="Times New Roman" w:cs="Times New Roman"/>
        <w:color w:val="000000"/>
        <w:sz w:val="16"/>
      </w:rPr>
      <w:t>Comuni dell’Ambito territoriale S2 – Capofila Comune di Cava de’ Tirreni</w:t>
    </w:r>
  </w:p>
  <w:p w:rsidR="00301558" w:rsidRDefault="00FF5E05">
    <w:pPr>
      <w:spacing w:after="0" w:line="216" w:lineRule="auto"/>
      <w:ind w:left="1174" w:hanging="1109"/>
      <w:jc w:val="left"/>
    </w:pPr>
    <w:r>
      <w:rPr>
        <w:rFonts w:ascii="Times New Roman" w:eastAsia="Times New Roman" w:hAnsi="Times New Roman" w:cs="Times New Roman"/>
        <w:color w:val="000000"/>
        <w:sz w:val="16"/>
      </w:rPr>
      <w:t xml:space="preserve">Comune di Amalfi, Comune di Atrani, Comune di Cetara, Comune </w:t>
    </w:r>
    <w:r>
      <w:rPr>
        <w:rFonts w:ascii="Times New Roman" w:eastAsia="Times New Roman" w:hAnsi="Times New Roman" w:cs="Times New Roman"/>
        <w:color w:val="000000"/>
        <w:sz w:val="16"/>
      </w:rPr>
      <w:t>di Conca dei Marini, Comune di Furore, Comune di Maiori, Comune di Minori, Comune di Positano, Comune di Praiano, Comune di Ravello, Comune di Scala, Comune di Tramonti, Comune di Vietri Sul Mare.</w:t>
    </w:r>
  </w:p>
  <w:p w:rsidR="00301558" w:rsidRDefault="00301558">
    <w:pPr>
      <w:spacing w:after="0" w:line="259" w:lineRule="auto"/>
      <w:ind w:left="0" w:firstLine="0"/>
      <w:jc w:val="left"/>
      <w:rPr>
        <w:color w:val="000000"/>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E05" w:rsidRDefault="00FF5E05" w:rsidP="00301558">
      <w:pPr>
        <w:spacing w:after="0" w:line="240" w:lineRule="auto"/>
      </w:pPr>
      <w:r>
        <w:separator/>
      </w:r>
    </w:p>
  </w:footnote>
  <w:footnote w:type="continuationSeparator" w:id="1">
    <w:p w:rsidR="00FF5E05" w:rsidRDefault="00FF5E05" w:rsidP="00301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58" w:rsidRDefault="00301558">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58" w:rsidRDefault="00FF5E05">
    <w:pPr>
      <w:spacing w:after="0" w:line="259" w:lineRule="auto"/>
      <w:ind w:left="0" w:right="-131" w:firstLine="0"/>
      <w:jc w:val="left"/>
      <w:rPr>
        <w:color w:val="000000"/>
        <w:sz w:val="22"/>
      </w:rPr>
    </w:pPr>
    <w:r>
      <w:rPr>
        <w:noProof/>
      </w:rPr>
      <w:drawing>
        <wp:anchor distT="0" distB="0" distL="114300" distR="114300" simplePos="0" relativeHeight="7" behindDoc="1" locked="0" layoutInCell="1" allowOverlap="1">
          <wp:simplePos x="0" y="0"/>
          <wp:positionH relativeFrom="column">
            <wp:posOffset>144780</wp:posOffset>
          </wp:positionH>
          <wp:positionV relativeFrom="paragraph">
            <wp:posOffset>8437880</wp:posOffset>
          </wp:positionV>
          <wp:extent cx="1082675" cy="720725"/>
          <wp:effectExtent l="0" t="0" r="0" b="0"/>
          <wp:wrapSquare wrapText="bothSides"/>
          <wp:docPr id="7"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2"/>
                  <pic:cNvPicPr>
                    <a:picLocks noChangeAspect="1" noChangeArrowheads="1"/>
                  </pic:cNvPicPr>
                </pic:nvPicPr>
                <pic:blipFill>
                  <a:blip r:embed="rId1"/>
                  <a:stretch>
                    <a:fillRect/>
                  </a:stretch>
                </pic:blipFill>
                <pic:spPr bwMode="auto">
                  <a:xfrm>
                    <a:off x="0" y="0"/>
                    <a:ext cx="1082675" cy="7207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86C01"/>
    <w:multiLevelType w:val="multilevel"/>
    <w:tmpl w:val="B66489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F833FF2"/>
    <w:multiLevelType w:val="multilevel"/>
    <w:tmpl w:val="E80213FE"/>
    <w:lvl w:ilvl="0">
      <w:start w:val="1"/>
      <w:numFmt w:val="bullet"/>
      <w:lvlText w:val=""/>
      <w:lvlJc w:val="left"/>
      <w:pPr>
        <w:ind w:left="818" w:firstLine="0"/>
      </w:pPr>
      <w:rPr>
        <w:rFonts w:ascii="Wingdings" w:hAnsi="Wingdings" w:cs="Wingdings" w:hint="default"/>
        <w:b w:val="0"/>
        <w:i w:val="0"/>
        <w:strike w:val="0"/>
        <w:dstrike w:val="0"/>
        <w:color w:val="000009"/>
        <w:position w:val="0"/>
        <w:sz w:val="20"/>
        <w:szCs w:val="20"/>
        <w:u w:val="none"/>
        <w:vertAlign w:val="baseline"/>
      </w:rPr>
    </w:lvl>
    <w:lvl w:ilvl="1">
      <w:start w:val="1"/>
      <w:numFmt w:val="lowerLetter"/>
      <w:lvlText w:val="%2)"/>
      <w:lvlJc w:val="left"/>
      <w:pPr>
        <w:ind w:left="1193" w:firstLine="0"/>
      </w:pPr>
      <w:rPr>
        <w:rFonts w:eastAsia="Arial" w:cs="Arial"/>
        <w:b w:val="0"/>
        <w:i w:val="0"/>
        <w:strike w:val="0"/>
        <w:dstrike w:val="0"/>
        <w:color w:val="000009"/>
        <w:position w:val="0"/>
        <w:sz w:val="20"/>
        <w:szCs w:val="20"/>
        <w:u w:val="none"/>
        <w:vertAlign w:val="baseline"/>
      </w:rPr>
    </w:lvl>
    <w:lvl w:ilvl="2">
      <w:start w:val="1"/>
      <w:numFmt w:val="lowerRoman"/>
      <w:lvlText w:val="%3"/>
      <w:lvlJc w:val="left"/>
      <w:pPr>
        <w:ind w:left="1913" w:firstLine="0"/>
      </w:pPr>
      <w:rPr>
        <w:rFonts w:eastAsia="Arial" w:cs="Arial"/>
        <w:b w:val="0"/>
        <w:i w:val="0"/>
        <w:strike w:val="0"/>
        <w:dstrike w:val="0"/>
        <w:color w:val="000009"/>
        <w:position w:val="0"/>
        <w:sz w:val="20"/>
        <w:szCs w:val="20"/>
        <w:u w:val="none"/>
        <w:vertAlign w:val="baseline"/>
      </w:rPr>
    </w:lvl>
    <w:lvl w:ilvl="3">
      <w:start w:val="1"/>
      <w:numFmt w:val="decimal"/>
      <w:lvlText w:val="%4"/>
      <w:lvlJc w:val="left"/>
      <w:pPr>
        <w:ind w:left="2633" w:firstLine="0"/>
      </w:pPr>
      <w:rPr>
        <w:rFonts w:eastAsia="Arial" w:cs="Arial"/>
        <w:b w:val="0"/>
        <w:i w:val="0"/>
        <w:strike w:val="0"/>
        <w:dstrike w:val="0"/>
        <w:color w:val="000009"/>
        <w:position w:val="0"/>
        <w:sz w:val="20"/>
        <w:szCs w:val="20"/>
        <w:u w:val="none"/>
        <w:vertAlign w:val="baseline"/>
      </w:rPr>
    </w:lvl>
    <w:lvl w:ilvl="4">
      <w:start w:val="1"/>
      <w:numFmt w:val="lowerLetter"/>
      <w:lvlText w:val="%5"/>
      <w:lvlJc w:val="left"/>
      <w:pPr>
        <w:ind w:left="3353" w:firstLine="0"/>
      </w:pPr>
      <w:rPr>
        <w:rFonts w:eastAsia="Arial" w:cs="Arial"/>
        <w:b w:val="0"/>
        <w:i w:val="0"/>
        <w:strike w:val="0"/>
        <w:dstrike w:val="0"/>
        <w:color w:val="000009"/>
        <w:position w:val="0"/>
        <w:sz w:val="20"/>
        <w:szCs w:val="20"/>
        <w:u w:val="none"/>
        <w:vertAlign w:val="baseline"/>
      </w:rPr>
    </w:lvl>
    <w:lvl w:ilvl="5">
      <w:start w:val="1"/>
      <w:numFmt w:val="lowerRoman"/>
      <w:lvlText w:val="%6"/>
      <w:lvlJc w:val="left"/>
      <w:pPr>
        <w:ind w:left="4073" w:firstLine="0"/>
      </w:pPr>
      <w:rPr>
        <w:rFonts w:eastAsia="Arial" w:cs="Arial"/>
        <w:b w:val="0"/>
        <w:i w:val="0"/>
        <w:strike w:val="0"/>
        <w:dstrike w:val="0"/>
        <w:color w:val="000009"/>
        <w:position w:val="0"/>
        <w:sz w:val="20"/>
        <w:szCs w:val="20"/>
        <w:u w:val="none"/>
        <w:vertAlign w:val="baseline"/>
      </w:rPr>
    </w:lvl>
    <w:lvl w:ilvl="6">
      <w:start w:val="1"/>
      <w:numFmt w:val="decimal"/>
      <w:lvlText w:val="%7"/>
      <w:lvlJc w:val="left"/>
      <w:pPr>
        <w:ind w:left="4793" w:firstLine="0"/>
      </w:pPr>
      <w:rPr>
        <w:rFonts w:eastAsia="Arial" w:cs="Arial"/>
        <w:b w:val="0"/>
        <w:i w:val="0"/>
        <w:strike w:val="0"/>
        <w:dstrike w:val="0"/>
        <w:color w:val="000009"/>
        <w:position w:val="0"/>
        <w:sz w:val="20"/>
        <w:szCs w:val="20"/>
        <w:u w:val="none"/>
        <w:vertAlign w:val="baseline"/>
      </w:rPr>
    </w:lvl>
    <w:lvl w:ilvl="7">
      <w:start w:val="1"/>
      <w:numFmt w:val="lowerLetter"/>
      <w:lvlText w:val="%8"/>
      <w:lvlJc w:val="left"/>
      <w:pPr>
        <w:ind w:left="5513" w:firstLine="0"/>
      </w:pPr>
      <w:rPr>
        <w:rFonts w:eastAsia="Arial" w:cs="Arial"/>
        <w:b w:val="0"/>
        <w:i w:val="0"/>
        <w:strike w:val="0"/>
        <w:dstrike w:val="0"/>
        <w:color w:val="000009"/>
        <w:position w:val="0"/>
        <w:sz w:val="20"/>
        <w:szCs w:val="20"/>
        <w:u w:val="none"/>
        <w:vertAlign w:val="baseline"/>
      </w:rPr>
    </w:lvl>
    <w:lvl w:ilvl="8">
      <w:start w:val="1"/>
      <w:numFmt w:val="lowerRoman"/>
      <w:lvlText w:val="%9"/>
      <w:lvlJc w:val="left"/>
      <w:pPr>
        <w:ind w:left="6233" w:firstLine="0"/>
      </w:pPr>
      <w:rPr>
        <w:rFonts w:eastAsia="Arial" w:cs="Arial"/>
        <w:b w:val="0"/>
        <w:i w:val="0"/>
        <w:strike w:val="0"/>
        <w:dstrike w:val="0"/>
        <w:color w:val="000009"/>
        <w:position w:val="0"/>
        <w:sz w:val="20"/>
        <w:szCs w:val="20"/>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efaultTabStop w:val="708"/>
  <w:hyphenationZone w:val="283"/>
  <w:characterSpacingControl w:val="doNotCompress"/>
  <w:footnotePr>
    <w:footnote w:id="0"/>
    <w:footnote w:id="1"/>
  </w:footnotePr>
  <w:endnotePr>
    <w:endnote w:id="0"/>
    <w:endnote w:id="1"/>
  </w:endnotePr>
  <w:compat/>
  <w:rsids>
    <w:rsidRoot w:val="00301558"/>
    <w:rsid w:val="00301558"/>
    <w:rsid w:val="00555656"/>
    <w:rsid w:val="008B1BA1"/>
    <w:rsid w:val="00FF5E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1558"/>
    <w:pPr>
      <w:spacing w:after="4" w:line="247" w:lineRule="auto"/>
      <w:ind w:left="482" w:hanging="369"/>
      <w:jc w:val="both"/>
    </w:pPr>
    <w:rPr>
      <w:rFonts w:ascii="Arial" w:eastAsia="Arial" w:hAnsi="Arial" w:cs="Arial"/>
      <w:color w:val="00000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next w:val="Normale"/>
    <w:qFormat/>
    <w:rsid w:val="00301558"/>
    <w:pPr>
      <w:keepNext/>
      <w:keepLines/>
      <w:spacing w:after="29" w:line="259" w:lineRule="auto"/>
      <w:ind w:left="123" w:hanging="10"/>
      <w:jc w:val="center"/>
      <w:outlineLvl w:val="0"/>
    </w:pPr>
    <w:rPr>
      <w:rFonts w:ascii="Arial" w:eastAsia="Arial" w:hAnsi="Arial" w:cs="Arial"/>
      <w:b/>
      <w:color w:val="000009"/>
    </w:rPr>
  </w:style>
  <w:style w:type="character" w:customStyle="1" w:styleId="Titolo1Carattere">
    <w:name w:val="Titolo 1 Carattere"/>
    <w:qFormat/>
    <w:rsid w:val="00301558"/>
    <w:rPr>
      <w:rFonts w:ascii="Arial" w:eastAsia="Arial" w:hAnsi="Arial" w:cs="Arial"/>
      <w:b/>
      <w:color w:val="000009"/>
      <w:sz w:val="20"/>
    </w:rPr>
  </w:style>
  <w:style w:type="character" w:customStyle="1" w:styleId="ListLabel1">
    <w:name w:val="ListLabel 1"/>
    <w:qFormat/>
    <w:rsid w:val="00301558"/>
    <w:rPr>
      <w:rFonts w:eastAsia="Wingdings" w:cs="Wingdings"/>
      <w:b w:val="0"/>
      <w:i w:val="0"/>
      <w:strike w:val="0"/>
      <w:dstrike w:val="0"/>
      <w:color w:val="000009"/>
      <w:position w:val="0"/>
      <w:sz w:val="20"/>
      <w:szCs w:val="20"/>
      <w:u w:val="none"/>
      <w:vertAlign w:val="baseline"/>
    </w:rPr>
  </w:style>
  <w:style w:type="character" w:customStyle="1" w:styleId="ListLabel2">
    <w:name w:val="ListLabel 2"/>
    <w:qFormat/>
    <w:rsid w:val="00301558"/>
    <w:rPr>
      <w:rFonts w:eastAsia="Arial" w:cs="Arial"/>
      <w:b w:val="0"/>
      <w:i w:val="0"/>
      <w:strike w:val="0"/>
      <w:dstrike w:val="0"/>
      <w:color w:val="000009"/>
      <w:position w:val="0"/>
      <w:sz w:val="20"/>
      <w:szCs w:val="20"/>
      <w:u w:val="none"/>
      <w:vertAlign w:val="baseline"/>
    </w:rPr>
  </w:style>
  <w:style w:type="character" w:customStyle="1" w:styleId="ListLabel3">
    <w:name w:val="ListLabel 3"/>
    <w:qFormat/>
    <w:rsid w:val="00301558"/>
    <w:rPr>
      <w:rFonts w:eastAsia="Arial" w:cs="Arial"/>
      <w:b w:val="0"/>
      <w:i w:val="0"/>
      <w:strike w:val="0"/>
      <w:dstrike w:val="0"/>
      <w:color w:val="000009"/>
      <w:position w:val="0"/>
      <w:sz w:val="20"/>
      <w:szCs w:val="20"/>
      <w:u w:val="none"/>
      <w:vertAlign w:val="baseline"/>
    </w:rPr>
  </w:style>
  <w:style w:type="character" w:customStyle="1" w:styleId="ListLabel4">
    <w:name w:val="ListLabel 4"/>
    <w:qFormat/>
    <w:rsid w:val="00301558"/>
    <w:rPr>
      <w:rFonts w:eastAsia="Arial" w:cs="Arial"/>
      <w:b w:val="0"/>
      <w:i w:val="0"/>
      <w:strike w:val="0"/>
      <w:dstrike w:val="0"/>
      <w:color w:val="000009"/>
      <w:position w:val="0"/>
      <w:sz w:val="20"/>
      <w:szCs w:val="20"/>
      <w:u w:val="none"/>
      <w:vertAlign w:val="baseline"/>
    </w:rPr>
  </w:style>
  <w:style w:type="character" w:customStyle="1" w:styleId="ListLabel5">
    <w:name w:val="ListLabel 5"/>
    <w:qFormat/>
    <w:rsid w:val="00301558"/>
    <w:rPr>
      <w:rFonts w:eastAsia="Arial" w:cs="Arial"/>
      <w:b w:val="0"/>
      <w:i w:val="0"/>
      <w:strike w:val="0"/>
      <w:dstrike w:val="0"/>
      <w:color w:val="000009"/>
      <w:position w:val="0"/>
      <w:sz w:val="20"/>
      <w:szCs w:val="20"/>
      <w:u w:val="none"/>
      <w:vertAlign w:val="baseline"/>
    </w:rPr>
  </w:style>
  <w:style w:type="character" w:customStyle="1" w:styleId="ListLabel6">
    <w:name w:val="ListLabel 6"/>
    <w:qFormat/>
    <w:rsid w:val="00301558"/>
    <w:rPr>
      <w:rFonts w:eastAsia="Arial" w:cs="Arial"/>
      <w:b w:val="0"/>
      <w:i w:val="0"/>
      <w:strike w:val="0"/>
      <w:dstrike w:val="0"/>
      <w:color w:val="000009"/>
      <w:position w:val="0"/>
      <w:sz w:val="20"/>
      <w:szCs w:val="20"/>
      <w:u w:val="none"/>
      <w:vertAlign w:val="baseline"/>
    </w:rPr>
  </w:style>
  <w:style w:type="character" w:customStyle="1" w:styleId="ListLabel7">
    <w:name w:val="ListLabel 7"/>
    <w:qFormat/>
    <w:rsid w:val="00301558"/>
    <w:rPr>
      <w:rFonts w:eastAsia="Arial" w:cs="Arial"/>
      <w:b w:val="0"/>
      <w:i w:val="0"/>
      <w:strike w:val="0"/>
      <w:dstrike w:val="0"/>
      <w:color w:val="000009"/>
      <w:position w:val="0"/>
      <w:sz w:val="20"/>
      <w:szCs w:val="20"/>
      <w:u w:val="none"/>
      <w:vertAlign w:val="baseline"/>
    </w:rPr>
  </w:style>
  <w:style w:type="character" w:customStyle="1" w:styleId="ListLabel8">
    <w:name w:val="ListLabel 8"/>
    <w:qFormat/>
    <w:rsid w:val="00301558"/>
    <w:rPr>
      <w:rFonts w:eastAsia="Arial" w:cs="Arial"/>
      <w:b w:val="0"/>
      <w:i w:val="0"/>
      <w:strike w:val="0"/>
      <w:dstrike w:val="0"/>
      <w:color w:val="000009"/>
      <w:position w:val="0"/>
      <w:sz w:val="20"/>
      <w:szCs w:val="20"/>
      <w:u w:val="none"/>
      <w:vertAlign w:val="baseline"/>
    </w:rPr>
  </w:style>
  <w:style w:type="character" w:customStyle="1" w:styleId="ListLabel9">
    <w:name w:val="ListLabel 9"/>
    <w:qFormat/>
    <w:rsid w:val="00301558"/>
    <w:rPr>
      <w:rFonts w:eastAsia="Arial" w:cs="Arial"/>
      <w:b w:val="0"/>
      <w:i w:val="0"/>
      <w:strike w:val="0"/>
      <w:dstrike w:val="0"/>
      <w:color w:val="000009"/>
      <w:position w:val="0"/>
      <w:sz w:val="20"/>
      <w:szCs w:val="20"/>
      <w:u w:val="none"/>
      <w:vertAlign w:val="baseline"/>
    </w:rPr>
  </w:style>
  <w:style w:type="character" w:customStyle="1" w:styleId="ListLabel10">
    <w:name w:val="ListLabel 10"/>
    <w:qFormat/>
    <w:rsid w:val="00301558"/>
    <w:rPr>
      <w:color w:val="0000FF"/>
      <w:u w:val="single" w:color="0000FF"/>
    </w:rPr>
  </w:style>
  <w:style w:type="character" w:customStyle="1" w:styleId="CollegamentoInternet">
    <w:name w:val="Collegamento Internet"/>
    <w:rsid w:val="00301558"/>
    <w:rPr>
      <w:color w:val="000080"/>
      <w:u w:val="single"/>
    </w:rPr>
  </w:style>
  <w:style w:type="character" w:customStyle="1" w:styleId="ListLabel11">
    <w:name w:val="ListLabel 11"/>
    <w:qFormat/>
    <w:rsid w:val="00301558"/>
  </w:style>
  <w:style w:type="character" w:customStyle="1" w:styleId="ListLabel12">
    <w:name w:val="ListLabel 12"/>
    <w:qFormat/>
    <w:rsid w:val="00301558"/>
    <w:rPr>
      <w:rFonts w:cs="Wingdings"/>
      <w:b w:val="0"/>
      <w:i w:val="0"/>
      <w:strike w:val="0"/>
      <w:dstrike w:val="0"/>
      <w:color w:val="000009"/>
      <w:position w:val="0"/>
      <w:sz w:val="20"/>
      <w:szCs w:val="20"/>
      <w:u w:val="none"/>
      <w:vertAlign w:val="baseline"/>
    </w:rPr>
  </w:style>
  <w:style w:type="character" w:customStyle="1" w:styleId="ListLabel13">
    <w:name w:val="ListLabel 13"/>
    <w:qFormat/>
    <w:rsid w:val="00301558"/>
    <w:rPr>
      <w:rFonts w:eastAsia="Arial" w:cs="Arial"/>
      <w:b w:val="0"/>
      <w:i w:val="0"/>
      <w:strike w:val="0"/>
      <w:dstrike w:val="0"/>
      <w:color w:val="000009"/>
      <w:position w:val="0"/>
      <w:sz w:val="20"/>
      <w:szCs w:val="20"/>
      <w:u w:val="none"/>
      <w:vertAlign w:val="baseline"/>
    </w:rPr>
  </w:style>
  <w:style w:type="character" w:customStyle="1" w:styleId="ListLabel14">
    <w:name w:val="ListLabel 14"/>
    <w:qFormat/>
    <w:rsid w:val="00301558"/>
    <w:rPr>
      <w:rFonts w:eastAsia="Arial" w:cs="Arial"/>
      <w:b w:val="0"/>
      <w:i w:val="0"/>
      <w:strike w:val="0"/>
      <w:dstrike w:val="0"/>
      <w:color w:val="000009"/>
      <w:position w:val="0"/>
      <w:sz w:val="20"/>
      <w:szCs w:val="20"/>
      <w:u w:val="none"/>
      <w:vertAlign w:val="baseline"/>
    </w:rPr>
  </w:style>
  <w:style w:type="character" w:customStyle="1" w:styleId="ListLabel15">
    <w:name w:val="ListLabel 15"/>
    <w:qFormat/>
    <w:rsid w:val="00301558"/>
    <w:rPr>
      <w:rFonts w:eastAsia="Arial" w:cs="Arial"/>
      <w:b w:val="0"/>
      <w:i w:val="0"/>
      <w:strike w:val="0"/>
      <w:dstrike w:val="0"/>
      <w:color w:val="000009"/>
      <w:position w:val="0"/>
      <w:sz w:val="20"/>
      <w:szCs w:val="20"/>
      <w:u w:val="none"/>
      <w:vertAlign w:val="baseline"/>
    </w:rPr>
  </w:style>
  <w:style w:type="character" w:customStyle="1" w:styleId="ListLabel16">
    <w:name w:val="ListLabel 16"/>
    <w:qFormat/>
    <w:rsid w:val="00301558"/>
    <w:rPr>
      <w:rFonts w:eastAsia="Arial" w:cs="Arial"/>
      <w:b w:val="0"/>
      <w:i w:val="0"/>
      <w:strike w:val="0"/>
      <w:dstrike w:val="0"/>
      <w:color w:val="000009"/>
      <w:position w:val="0"/>
      <w:sz w:val="20"/>
      <w:szCs w:val="20"/>
      <w:u w:val="none"/>
      <w:vertAlign w:val="baseline"/>
    </w:rPr>
  </w:style>
  <w:style w:type="character" w:customStyle="1" w:styleId="ListLabel17">
    <w:name w:val="ListLabel 17"/>
    <w:qFormat/>
    <w:rsid w:val="00301558"/>
    <w:rPr>
      <w:rFonts w:eastAsia="Arial" w:cs="Arial"/>
      <w:b w:val="0"/>
      <w:i w:val="0"/>
      <w:strike w:val="0"/>
      <w:dstrike w:val="0"/>
      <w:color w:val="000009"/>
      <w:position w:val="0"/>
      <w:sz w:val="20"/>
      <w:szCs w:val="20"/>
      <w:u w:val="none"/>
      <w:vertAlign w:val="baseline"/>
    </w:rPr>
  </w:style>
  <w:style w:type="character" w:customStyle="1" w:styleId="ListLabel18">
    <w:name w:val="ListLabel 18"/>
    <w:qFormat/>
    <w:rsid w:val="00301558"/>
    <w:rPr>
      <w:rFonts w:eastAsia="Arial" w:cs="Arial"/>
      <w:b w:val="0"/>
      <w:i w:val="0"/>
      <w:strike w:val="0"/>
      <w:dstrike w:val="0"/>
      <w:color w:val="000009"/>
      <w:position w:val="0"/>
      <w:sz w:val="20"/>
      <w:szCs w:val="20"/>
      <w:u w:val="none"/>
      <w:vertAlign w:val="baseline"/>
    </w:rPr>
  </w:style>
  <w:style w:type="character" w:customStyle="1" w:styleId="ListLabel19">
    <w:name w:val="ListLabel 19"/>
    <w:qFormat/>
    <w:rsid w:val="00301558"/>
    <w:rPr>
      <w:rFonts w:eastAsia="Arial" w:cs="Arial"/>
      <w:b w:val="0"/>
      <w:i w:val="0"/>
      <w:strike w:val="0"/>
      <w:dstrike w:val="0"/>
      <w:color w:val="000009"/>
      <w:position w:val="0"/>
      <w:sz w:val="20"/>
      <w:szCs w:val="20"/>
      <w:u w:val="none"/>
      <w:vertAlign w:val="baseline"/>
    </w:rPr>
  </w:style>
  <w:style w:type="character" w:customStyle="1" w:styleId="ListLabel20">
    <w:name w:val="ListLabel 20"/>
    <w:qFormat/>
    <w:rsid w:val="00301558"/>
    <w:rPr>
      <w:rFonts w:eastAsia="Arial" w:cs="Arial"/>
      <w:b w:val="0"/>
      <w:i w:val="0"/>
      <w:strike w:val="0"/>
      <w:dstrike w:val="0"/>
      <w:color w:val="000009"/>
      <w:position w:val="0"/>
      <w:sz w:val="20"/>
      <w:szCs w:val="20"/>
      <w:u w:val="none"/>
      <w:vertAlign w:val="baseline"/>
    </w:rPr>
  </w:style>
  <w:style w:type="character" w:customStyle="1" w:styleId="ListLabel21">
    <w:name w:val="ListLabel 21"/>
    <w:qFormat/>
    <w:rsid w:val="00301558"/>
    <w:rPr>
      <w:color w:val="0000FF"/>
      <w:u w:val="single" w:color="0000FF"/>
    </w:rPr>
  </w:style>
  <w:style w:type="character" w:customStyle="1" w:styleId="ListLabel22">
    <w:name w:val="ListLabel 22"/>
    <w:qFormat/>
    <w:rsid w:val="00301558"/>
  </w:style>
  <w:style w:type="character" w:customStyle="1" w:styleId="ListLabel23">
    <w:name w:val="ListLabel 23"/>
    <w:qFormat/>
    <w:rsid w:val="00301558"/>
    <w:rPr>
      <w:rFonts w:cs="Wingdings"/>
      <w:b w:val="0"/>
      <w:i w:val="0"/>
      <w:strike w:val="0"/>
      <w:dstrike w:val="0"/>
      <w:color w:val="000009"/>
      <w:position w:val="0"/>
      <w:sz w:val="20"/>
      <w:szCs w:val="20"/>
      <w:u w:val="none"/>
      <w:vertAlign w:val="baseline"/>
    </w:rPr>
  </w:style>
  <w:style w:type="character" w:customStyle="1" w:styleId="ListLabel24">
    <w:name w:val="ListLabel 24"/>
    <w:qFormat/>
    <w:rsid w:val="00301558"/>
    <w:rPr>
      <w:rFonts w:eastAsia="Arial" w:cs="Arial"/>
      <w:b w:val="0"/>
      <w:i w:val="0"/>
      <w:strike w:val="0"/>
      <w:dstrike w:val="0"/>
      <w:color w:val="000009"/>
      <w:position w:val="0"/>
      <w:sz w:val="20"/>
      <w:szCs w:val="20"/>
      <w:u w:val="none"/>
      <w:vertAlign w:val="baseline"/>
    </w:rPr>
  </w:style>
  <w:style w:type="character" w:customStyle="1" w:styleId="ListLabel25">
    <w:name w:val="ListLabel 25"/>
    <w:qFormat/>
    <w:rsid w:val="00301558"/>
    <w:rPr>
      <w:rFonts w:eastAsia="Arial" w:cs="Arial"/>
      <w:b w:val="0"/>
      <w:i w:val="0"/>
      <w:strike w:val="0"/>
      <w:dstrike w:val="0"/>
      <w:color w:val="000009"/>
      <w:position w:val="0"/>
      <w:sz w:val="20"/>
      <w:szCs w:val="20"/>
      <w:u w:val="none"/>
      <w:vertAlign w:val="baseline"/>
    </w:rPr>
  </w:style>
  <w:style w:type="character" w:customStyle="1" w:styleId="ListLabel26">
    <w:name w:val="ListLabel 26"/>
    <w:qFormat/>
    <w:rsid w:val="00301558"/>
    <w:rPr>
      <w:rFonts w:eastAsia="Arial" w:cs="Arial"/>
      <w:b w:val="0"/>
      <w:i w:val="0"/>
      <w:strike w:val="0"/>
      <w:dstrike w:val="0"/>
      <w:color w:val="000009"/>
      <w:position w:val="0"/>
      <w:sz w:val="20"/>
      <w:szCs w:val="20"/>
      <w:u w:val="none"/>
      <w:vertAlign w:val="baseline"/>
    </w:rPr>
  </w:style>
  <w:style w:type="character" w:customStyle="1" w:styleId="ListLabel27">
    <w:name w:val="ListLabel 27"/>
    <w:qFormat/>
    <w:rsid w:val="00301558"/>
    <w:rPr>
      <w:rFonts w:eastAsia="Arial" w:cs="Arial"/>
      <w:b w:val="0"/>
      <w:i w:val="0"/>
      <w:strike w:val="0"/>
      <w:dstrike w:val="0"/>
      <w:color w:val="000009"/>
      <w:position w:val="0"/>
      <w:sz w:val="20"/>
      <w:szCs w:val="20"/>
      <w:u w:val="none"/>
      <w:vertAlign w:val="baseline"/>
    </w:rPr>
  </w:style>
  <w:style w:type="character" w:customStyle="1" w:styleId="ListLabel28">
    <w:name w:val="ListLabel 28"/>
    <w:qFormat/>
    <w:rsid w:val="00301558"/>
    <w:rPr>
      <w:rFonts w:eastAsia="Arial" w:cs="Arial"/>
      <w:b w:val="0"/>
      <w:i w:val="0"/>
      <w:strike w:val="0"/>
      <w:dstrike w:val="0"/>
      <w:color w:val="000009"/>
      <w:position w:val="0"/>
      <w:sz w:val="20"/>
      <w:szCs w:val="20"/>
      <w:u w:val="none"/>
      <w:vertAlign w:val="baseline"/>
    </w:rPr>
  </w:style>
  <w:style w:type="character" w:customStyle="1" w:styleId="ListLabel29">
    <w:name w:val="ListLabel 29"/>
    <w:qFormat/>
    <w:rsid w:val="00301558"/>
    <w:rPr>
      <w:rFonts w:eastAsia="Arial" w:cs="Arial"/>
      <w:b w:val="0"/>
      <w:i w:val="0"/>
      <w:strike w:val="0"/>
      <w:dstrike w:val="0"/>
      <w:color w:val="000009"/>
      <w:position w:val="0"/>
      <w:sz w:val="20"/>
      <w:szCs w:val="20"/>
      <w:u w:val="none"/>
      <w:vertAlign w:val="baseline"/>
    </w:rPr>
  </w:style>
  <w:style w:type="character" w:customStyle="1" w:styleId="ListLabel30">
    <w:name w:val="ListLabel 30"/>
    <w:qFormat/>
    <w:rsid w:val="00301558"/>
    <w:rPr>
      <w:rFonts w:eastAsia="Arial" w:cs="Arial"/>
      <w:b w:val="0"/>
      <w:i w:val="0"/>
      <w:strike w:val="0"/>
      <w:dstrike w:val="0"/>
      <w:color w:val="000009"/>
      <w:position w:val="0"/>
      <w:sz w:val="20"/>
      <w:szCs w:val="20"/>
      <w:u w:val="none"/>
      <w:vertAlign w:val="baseline"/>
    </w:rPr>
  </w:style>
  <w:style w:type="character" w:customStyle="1" w:styleId="ListLabel31">
    <w:name w:val="ListLabel 31"/>
    <w:qFormat/>
    <w:rsid w:val="00301558"/>
    <w:rPr>
      <w:rFonts w:eastAsia="Arial" w:cs="Arial"/>
      <w:b w:val="0"/>
      <w:i w:val="0"/>
      <w:strike w:val="0"/>
      <w:dstrike w:val="0"/>
      <w:color w:val="000009"/>
      <w:position w:val="0"/>
      <w:sz w:val="20"/>
      <w:szCs w:val="20"/>
      <w:u w:val="none"/>
      <w:vertAlign w:val="baseline"/>
    </w:rPr>
  </w:style>
  <w:style w:type="character" w:customStyle="1" w:styleId="ListLabel32">
    <w:name w:val="ListLabel 32"/>
    <w:qFormat/>
    <w:rsid w:val="00301558"/>
    <w:rPr>
      <w:color w:val="0000FF"/>
      <w:u w:val="single" w:color="0000FF"/>
    </w:rPr>
  </w:style>
  <w:style w:type="character" w:customStyle="1" w:styleId="ListLabel33">
    <w:name w:val="ListLabel 33"/>
    <w:qFormat/>
    <w:rsid w:val="00301558"/>
  </w:style>
  <w:style w:type="paragraph" w:styleId="Titolo">
    <w:name w:val="Title"/>
    <w:basedOn w:val="Normale"/>
    <w:next w:val="Corpodeltesto"/>
    <w:qFormat/>
    <w:rsid w:val="00301558"/>
    <w:pPr>
      <w:keepNext/>
      <w:spacing w:before="240" w:after="120"/>
    </w:pPr>
    <w:rPr>
      <w:rFonts w:ascii="Liberation Sans" w:eastAsia="Microsoft YaHei" w:hAnsi="Liberation Sans"/>
      <w:sz w:val="28"/>
      <w:szCs w:val="28"/>
    </w:rPr>
  </w:style>
  <w:style w:type="paragraph" w:styleId="Corpodeltesto">
    <w:name w:val="Body Text"/>
    <w:basedOn w:val="Normale"/>
    <w:rsid w:val="00301558"/>
    <w:pPr>
      <w:spacing w:after="140" w:line="276" w:lineRule="auto"/>
    </w:pPr>
  </w:style>
  <w:style w:type="paragraph" w:styleId="Elenco">
    <w:name w:val="List"/>
    <w:basedOn w:val="Corpodeltesto"/>
    <w:rsid w:val="00301558"/>
  </w:style>
  <w:style w:type="paragraph" w:customStyle="1" w:styleId="Caption">
    <w:name w:val="Caption"/>
    <w:basedOn w:val="Normale"/>
    <w:qFormat/>
    <w:rsid w:val="00301558"/>
    <w:pPr>
      <w:suppressLineNumbers/>
      <w:spacing w:before="120" w:after="120"/>
    </w:pPr>
    <w:rPr>
      <w:i/>
      <w:iCs/>
      <w:sz w:val="24"/>
      <w:szCs w:val="24"/>
    </w:rPr>
  </w:style>
  <w:style w:type="paragraph" w:customStyle="1" w:styleId="Indice">
    <w:name w:val="Indice"/>
    <w:basedOn w:val="Normale"/>
    <w:qFormat/>
    <w:rsid w:val="00301558"/>
    <w:pPr>
      <w:suppressLineNumbers/>
    </w:pPr>
  </w:style>
  <w:style w:type="paragraph" w:customStyle="1" w:styleId="Header">
    <w:name w:val="Header"/>
    <w:basedOn w:val="Normale"/>
    <w:rsid w:val="00301558"/>
  </w:style>
  <w:style w:type="paragraph" w:customStyle="1" w:styleId="Footer">
    <w:name w:val="Footer"/>
    <w:basedOn w:val="Normale"/>
    <w:rsid w:val="00301558"/>
  </w:style>
  <w:style w:type="paragraph" w:customStyle="1" w:styleId="Contenutotabella">
    <w:name w:val="Contenuto tabella"/>
    <w:basedOn w:val="Normale"/>
    <w:qFormat/>
    <w:rsid w:val="00301558"/>
    <w:pPr>
      <w:suppressLineNumbers/>
    </w:pPr>
  </w:style>
  <w:style w:type="paragraph" w:styleId="Testofumetto">
    <w:name w:val="Balloon Text"/>
    <w:basedOn w:val="Normale"/>
    <w:link w:val="TestofumettoCarattere"/>
    <w:uiPriority w:val="99"/>
    <w:semiHidden/>
    <w:unhideWhenUsed/>
    <w:rsid w:val="008B1B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1BA1"/>
    <w:rPr>
      <w:rFonts w:ascii="Tahoma" w:eastAsia="Arial" w:hAnsi="Tahoma"/>
      <w:color w:val="000009"/>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une.cavadetirreni.sa.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une.cavadetirreni.sa.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MONTORO ROSA 3</dc:creator>
  <cp:lastModifiedBy>Pasquale</cp:lastModifiedBy>
  <cp:revision>2</cp:revision>
  <cp:lastPrinted>2022-09-30T10:54:00Z</cp:lastPrinted>
  <dcterms:created xsi:type="dcterms:W3CDTF">2022-11-08T11:55:00Z</dcterms:created>
  <dcterms:modified xsi:type="dcterms:W3CDTF">2022-11-08T11:55:00Z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